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"/>
        <w:tblW w:w="10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680"/>
      </w:tblGrid>
      <w:tr w:rsidR="00666BDD" w14:paraId="3A59C1DD" w14:textId="77777777" w:rsidTr="00AD6135">
        <w:tc>
          <w:tcPr>
            <w:tcW w:w="5670" w:type="dxa"/>
          </w:tcPr>
          <w:p w14:paraId="47F3FA14" w14:textId="77777777" w:rsidR="00666BDD" w:rsidRDefault="00666BDD" w:rsidP="00AD6135">
            <w:pPr>
              <w:pStyle w:val="af1"/>
              <w:rPr>
                <w:sz w:val="30"/>
              </w:rPr>
            </w:pPr>
            <w:bookmarkStart w:id="0" w:name="_GoBack"/>
            <w:bookmarkEnd w:id="0"/>
            <w:r w:rsidRPr="00014B87">
              <w:rPr>
                <w:b/>
                <w:noProof/>
                <w:lang w:val="ru-RU"/>
              </w:rPr>
              <w:drawing>
                <wp:inline distT="0" distB="0" distL="0" distR="0" wp14:anchorId="206F132E" wp14:editId="1251E12A">
                  <wp:extent cx="3343275" cy="1289099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0870" cy="133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</w:tcPr>
          <w:p w14:paraId="7B9C6849" w14:textId="77777777" w:rsidR="00666BDD" w:rsidRDefault="00666BDD" w:rsidP="00557CC0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14:paraId="6FDEE905" w14:textId="77777777" w:rsidR="00A36EE2" w:rsidRDefault="00A36EE2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sdt>
      <w:sdtPr>
        <w:rPr>
          <w:rFonts w:ascii="Times New Roman" w:hAnsi="Times New Roman" w:cs="Times New Roman"/>
        </w:rPr>
        <w:id w:val="326794676"/>
        <w:docPartObj>
          <w:docPartGallery w:val="Cover Pages"/>
          <w:docPartUnique/>
        </w:docPartObj>
      </w:sdtPr>
      <w:sdtEndPr>
        <w:rPr>
          <w:rFonts w:asciiTheme="minorHAnsi" w:eastAsia="Arial Unicode MS" w:hAnsiTheme="minorHAnsi" w:cstheme="minorBidi"/>
          <w:sz w:val="72"/>
          <w:szCs w:val="72"/>
        </w:rPr>
      </w:sdtEndPr>
      <w:sdtContent>
        <w:p w14:paraId="72EBF210" w14:textId="7AB79513" w:rsidR="00B610A2" w:rsidRDefault="00B610A2" w:rsidP="00B610A2">
          <w:pPr>
            <w:spacing w:after="0" w:line="360" w:lineRule="auto"/>
            <w:jc w:val="right"/>
            <w:rPr>
              <w:rFonts w:ascii="Times New Roman" w:hAnsi="Times New Roman" w:cs="Times New Roman"/>
            </w:rPr>
          </w:pPr>
        </w:p>
        <w:p w14:paraId="701FF1EB" w14:textId="78DC74FC" w:rsidR="00334165" w:rsidRDefault="00334165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3C80D9D0" w14:textId="77777777" w:rsidR="00666BDD" w:rsidRPr="00A204BB" w:rsidRDefault="00666BDD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1490AA80" w14:textId="536FA5F3" w:rsidR="00334165" w:rsidRPr="00A204BB" w:rsidRDefault="00D37DEA" w:rsidP="00C17B01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  <w:r>
            <w:rPr>
              <w:rFonts w:ascii="Times New Roman" w:eastAsia="Arial Unicode MS" w:hAnsi="Times New Roman" w:cs="Times New Roman"/>
              <w:sz w:val="56"/>
              <w:szCs w:val="56"/>
            </w:rPr>
            <w:t>КОНКУРСНОЕ ЗАДАНИЕ КОМПЕТЕНЦИИ</w:t>
          </w:r>
        </w:p>
        <w:p w14:paraId="0CE9BA28" w14:textId="533971B5" w:rsidR="00832EBB" w:rsidRDefault="00AD6135" w:rsidP="006C6601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  <w:r>
            <w:rPr>
              <w:rFonts w:ascii="Times New Roman" w:eastAsia="Arial Unicode MS" w:hAnsi="Times New Roman" w:cs="Times New Roman"/>
              <w:sz w:val="56"/>
              <w:szCs w:val="56"/>
            </w:rPr>
            <w:t>«</w:t>
          </w:r>
          <w:r w:rsidR="00E03DB0">
            <w:rPr>
              <w:rFonts w:ascii="Times New Roman" w:eastAsia="Arial Unicode MS" w:hAnsi="Times New Roman" w:cs="Times New Roman"/>
              <w:sz w:val="56"/>
              <w:szCs w:val="56"/>
            </w:rPr>
            <w:t>ПРИБРЕЖНОЕ РЫБОЛОВСТВО</w:t>
          </w:r>
          <w:r>
            <w:rPr>
              <w:rFonts w:ascii="Times New Roman" w:eastAsia="Arial Unicode MS" w:hAnsi="Times New Roman" w:cs="Times New Roman"/>
              <w:sz w:val="56"/>
              <w:szCs w:val="56"/>
            </w:rPr>
            <w:t>»</w:t>
          </w:r>
        </w:p>
        <w:p w14:paraId="50C81DE0" w14:textId="61E7C315" w:rsidR="00AD6135" w:rsidRPr="00E03DB0" w:rsidRDefault="00E03DB0" w:rsidP="00E03DB0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36"/>
              <w:szCs w:val="36"/>
            </w:rPr>
          </w:pPr>
          <w:r w:rsidRPr="00E03DB0">
            <w:rPr>
              <w:rFonts w:ascii="Times New Roman" w:eastAsia="Arial Unicode MS" w:hAnsi="Times New Roman" w:cs="Times New Roman"/>
              <w:i/>
              <w:sz w:val="36"/>
              <w:szCs w:val="36"/>
            </w:rPr>
            <w:t>Регионального</w:t>
          </w:r>
          <w:r w:rsidR="00AD6135" w:rsidRPr="00E03DB0"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Чемпионата по профессиональному мастерству</w:t>
          </w:r>
          <w:r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</w:t>
          </w:r>
          <w:r w:rsidR="00AD6135" w:rsidRPr="00E03DB0">
            <w:rPr>
              <w:rFonts w:ascii="Times New Roman" w:eastAsia="Arial Unicode MS" w:hAnsi="Times New Roman" w:cs="Times New Roman"/>
              <w:sz w:val="36"/>
              <w:szCs w:val="36"/>
            </w:rPr>
            <w:t>«Профессионалы» в 202</w:t>
          </w:r>
          <w:r w:rsidR="00854C16">
            <w:rPr>
              <w:rFonts w:ascii="Times New Roman" w:eastAsia="Arial Unicode MS" w:hAnsi="Times New Roman" w:cs="Times New Roman"/>
              <w:sz w:val="36"/>
              <w:szCs w:val="36"/>
            </w:rPr>
            <w:t>5</w:t>
          </w:r>
          <w:r w:rsidR="00AD6135" w:rsidRPr="00E03DB0"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г.</w:t>
          </w:r>
        </w:p>
        <w:p w14:paraId="7D975935" w14:textId="07C379DD" w:rsidR="00334165" w:rsidRPr="00A204BB" w:rsidRDefault="00B51EE8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</w:sdtContent>
    </w:sdt>
    <w:p w14:paraId="32464DCD" w14:textId="6E034DD8" w:rsidR="006C6D6D" w:rsidRDefault="006C6D6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0FCE54D4" w14:textId="7998F824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C7486F1" w14:textId="1D69D426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FFC6E5F" w14:textId="12233809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C297F1E" w14:textId="0EFE978A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58084380" w14:textId="3630DA8D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0B3D32D6" w14:textId="45D3E687" w:rsidR="00666BDD" w:rsidRDefault="00666BD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176E124E" w14:textId="77777777" w:rsidR="00CF6DD5" w:rsidRDefault="00CF6DD5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E63A18F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285327C" w14:textId="77777777" w:rsidR="00AD6135" w:rsidRDefault="00AD6135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527F362" w14:textId="77777777" w:rsidR="00E03DB0" w:rsidRDefault="00E03DB0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18B0F78E" w14:textId="77777777" w:rsidR="00E03DB0" w:rsidRDefault="00E03DB0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4B2D6C3B" w14:textId="51884E12" w:rsidR="00557CC0" w:rsidRDefault="00E03DB0" w:rsidP="002A2656">
      <w:pPr>
        <w:spacing w:after="0" w:line="360" w:lineRule="auto"/>
        <w:jc w:val="center"/>
        <w:rPr>
          <w:rFonts w:ascii="Times New Roman" w:hAnsi="Times New Roman" w:cs="Times New Roman"/>
          <w:lang w:bidi="en-US"/>
        </w:rPr>
      </w:pPr>
      <w:r>
        <w:rPr>
          <w:rFonts w:ascii="Times New Roman" w:hAnsi="Times New Roman" w:cs="Times New Roman"/>
          <w:lang w:bidi="en-US"/>
        </w:rPr>
        <w:t>2024</w:t>
      </w:r>
      <w:r w:rsidR="00AD6135">
        <w:rPr>
          <w:rFonts w:ascii="Times New Roman" w:hAnsi="Times New Roman" w:cs="Times New Roman"/>
          <w:lang w:bidi="en-US"/>
        </w:rPr>
        <w:t xml:space="preserve"> г.</w:t>
      </w:r>
    </w:p>
    <w:p w14:paraId="4E237B94" w14:textId="264A6BCD" w:rsidR="009955F8" w:rsidRPr="00A204BB" w:rsidRDefault="00D37DEA" w:rsidP="00C17B01">
      <w:pPr>
        <w:pStyle w:val="143"/>
        <w:shd w:val="clear" w:color="auto" w:fill="auto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lastRenderedPageBreak/>
        <w:t>Конкурсное задание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разработан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 xml:space="preserve"> экспертным сообществом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и утвержден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>Менеджером компетенции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, в котором установлены нижеследующие правила и 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необходимые требования владения профессиональным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>и навыками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 для участия в </w:t>
      </w:r>
      <w:r w:rsidR="006C6D6D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соревнованиях по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профессиональному мастерству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14:paraId="4248A8E5" w14:textId="77777777" w:rsidR="006C6D6D" w:rsidRPr="00A204BB" w:rsidRDefault="006C6D6D" w:rsidP="00C17B01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Cs w:val="24"/>
        </w:rPr>
      </w:pPr>
    </w:p>
    <w:p w14:paraId="6A74F855" w14:textId="585AB12D" w:rsidR="002A2656" w:rsidRDefault="009B18A2" w:rsidP="002A2656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Конкурсное задание</w:t>
      </w:r>
      <w:r w:rsidR="00DE39D8" w:rsidRPr="00A204BB">
        <w:rPr>
          <w:rFonts w:ascii="Times New Roman" w:hAnsi="Times New Roman"/>
          <w:b/>
          <w:sz w:val="28"/>
          <w:szCs w:val="28"/>
          <w:lang w:val="ru-RU"/>
        </w:rPr>
        <w:t xml:space="preserve"> включает в себя следующие разделы:</w:t>
      </w:r>
    </w:p>
    <w:p w14:paraId="23D25B94" w14:textId="058A0A82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097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1.</w:t>
        </w:r>
        <w:r w:rsid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 xml:space="preserve"> ОСНОВНЫЕ ТРЕБОВАНИЯ КОМПЕТЕНЦИИ…………………………………………</w:t>
        </w:r>
        <w:r w:rsidR="00804832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….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3</w:t>
        </w:r>
      </w:hyperlink>
    </w:p>
    <w:p w14:paraId="580FF616" w14:textId="57752089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098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1.1. ОБЩИЕ СВЕДЕНИЯ О ТРЕБОВАНИЯХ КОМПЕТЕНЦИИ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</w:t>
        </w:r>
        <w:r w:rsidR="00804832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….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3</w:t>
        </w:r>
      </w:hyperlink>
    </w:p>
    <w:p w14:paraId="7760821B" w14:textId="436E014F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099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1.2. ПЕРЕЧЕНЬ ПРОФЕССИОНАЛЬНЫХ ЗАДАЧ СПЕЦИАЛИСТА ПО КОМПЕТЕНЦИИ «ПР</w:t>
        </w:r>
        <w:r w:rsidR="00CF6DD5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ИБРЕЖНОЕ</w:t>
        </w:r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 xml:space="preserve"> РЫБОЛОВСТВО»</w:t>
        </w:r>
        <w:r w:rsidR="00A066B4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………………………………</w:t>
        </w:r>
        <w:r w:rsidR="00CB6AB8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</w:t>
        </w:r>
        <w:r w:rsidR="00804832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..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3</w:t>
        </w:r>
      </w:hyperlink>
    </w:p>
    <w:p w14:paraId="4C6C3706" w14:textId="785B6975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100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1.3. ТРЕБОВАНИЯ К СХЕМЕ ОЦЕНКИ</w: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ab/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……………………………………………………….</w: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1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4</w:t>
        </w:r>
      </w:hyperlink>
    </w:p>
    <w:p w14:paraId="6E87CCB3" w14:textId="039F4E77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101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1.4. СПЕЦИФИКАЦИЯ ОЦЕНКИ КОМПЕТЕНЦИИ</w: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ab/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……………………………………….</w: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1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4</w:t>
        </w:r>
      </w:hyperlink>
    </w:p>
    <w:p w14:paraId="6AC4E1F7" w14:textId="238880CF" w:rsidR="002A2656" w:rsidRPr="002A2656" w:rsidRDefault="002A2656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1.5.КОНКУРСНОЕ </w:t>
      </w:r>
      <w:r w:rsidRPr="002A2656">
        <w:rPr>
          <w:rFonts w:ascii="Times New Roman" w:hAnsi="Times New Roman" w:cs="Times New Roman"/>
          <w:sz w:val="24"/>
        </w:rPr>
        <w:t>ЗАДАН</w:t>
      </w:r>
      <w:r>
        <w:rPr>
          <w:rFonts w:ascii="Times New Roman" w:hAnsi="Times New Roman" w:cs="Times New Roman"/>
          <w:sz w:val="24"/>
        </w:rPr>
        <w:t>ИЕ………………………………………………………………</w:t>
      </w:r>
      <w:r w:rsidR="00804832">
        <w:rPr>
          <w:rFonts w:ascii="Times New Roman" w:hAnsi="Times New Roman" w:cs="Times New Roman"/>
          <w:sz w:val="24"/>
        </w:rPr>
        <w:t>…..</w:t>
      </w:r>
      <w:r w:rsidRPr="002A2656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>6</w:t>
      </w:r>
    </w:p>
    <w:p w14:paraId="1E1DB326" w14:textId="04AE54CD" w:rsidR="002A2656" w:rsidRPr="002A2656" w:rsidRDefault="002A2656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A2656">
        <w:rPr>
          <w:rFonts w:ascii="Times New Roman" w:hAnsi="Times New Roman" w:cs="Times New Roman"/>
          <w:sz w:val="24"/>
        </w:rPr>
        <w:t>1.5.1. РАЗРАБОТКА/ВЫБОР КОНКУРСНОГО</w:t>
      </w:r>
      <w:r>
        <w:rPr>
          <w:rFonts w:ascii="Times New Roman" w:hAnsi="Times New Roman" w:cs="Times New Roman"/>
          <w:sz w:val="24"/>
        </w:rPr>
        <w:t xml:space="preserve"> ЗАДАНИЯ…………………………………</w:t>
      </w:r>
      <w:r w:rsidR="00804832">
        <w:rPr>
          <w:rFonts w:ascii="Times New Roman" w:hAnsi="Times New Roman" w:cs="Times New Roman"/>
          <w:sz w:val="24"/>
        </w:rPr>
        <w:t>.</w:t>
      </w:r>
      <w:r w:rsidRPr="002A2656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>6</w:t>
      </w:r>
    </w:p>
    <w:p w14:paraId="746E7A5D" w14:textId="14555636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102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1.5.2. СТРУКТУРА МОДУЛЕЙ КОНКУРСНОГО ЗАДАНИЯ (ИНВАРИАНТ/ВАРИАТИВ)</w: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fldChar w:fldCharType="begin"/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instrText xml:space="preserve"> PAGEREF _Toc125205102 \h </w:instrTex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fldChar w:fldCharType="separate"/>
        </w:r>
        <w:r w:rsidR="001B4714">
          <w:rPr>
            <w:rStyle w:val="ae"/>
            <w:rFonts w:ascii="Times New Roman" w:hAnsi="Times New Roman" w:cs="Times New Roman"/>
            <w:b/>
            <w:bCs/>
            <w:noProof/>
            <w:webHidden/>
            <w:color w:val="auto"/>
            <w:sz w:val="24"/>
            <w:u w:val="none"/>
          </w:rPr>
          <w:t>Ошибка! Закладка не определена.</w: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fldChar w:fldCharType="end"/>
        </w:r>
      </w:hyperlink>
    </w:p>
    <w:p w14:paraId="4D593F84" w14:textId="2EF7E2EA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103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2. СПЕЦИАЛЬНЫЕ ПРАВИЛА КОМПЕТЕНЦИИ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…………………………………………..</w:t>
        </w:r>
        <w:r w:rsidR="00804832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.</w:t>
        </w:r>
        <w:r w:rsidR="002A2656" w:rsidRP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1</w:t>
        </w:r>
        <w:r w:rsidR="00804832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8</w:t>
        </w:r>
      </w:hyperlink>
    </w:p>
    <w:p w14:paraId="73E67CFF" w14:textId="419A45DB" w:rsidR="002A2656" w:rsidRPr="002A2656" w:rsidRDefault="00B51EE8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w:anchor="_Toc125205104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2.1. ЛИЧНЫЙ ИНСТРУМЕНТ КОНКУРСАНТА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…………………………………………….</w:t>
        </w:r>
        <w:r w:rsidR="00804832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..18</w:t>
        </w:r>
      </w:hyperlink>
    </w:p>
    <w:p w14:paraId="6C563EDE" w14:textId="6D3C239A" w:rsidR="002A2656" w:rsidRPr="002A2656" w:rsidRDefault="002A2656" w:rsidP="002A265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A2656">
        <w:rPr>
          <w:rFonts w:ascii="Times New Roman" w:hAnsi="Times New Roman" w:cs="Times New Roman"/>
          <w:sz w:val="24"/>
        </w:rPr>
        <w:t>2.2. МАТЕРИАЛЫ, ОБОРУДОВАНИЕ И ИНСТРУМЕНТЫ, ЗАПРЕ</w:t>
      </w:r>
      <w:r>
        <w:rPr>
          <w:rFonts w:ascii="Times New Roman" w:hAnsi="Times New Roman" w:cs="Times New Roman"/>
          <w:sz w:val="24"/>
        </w:rPr>
        <w:t>ЩЕННЫЕ НА ПЛОЩАДКЕ……………………………………………………………………………………..</w:t>
      </w:r>
      <w:r w:rsidR="00804832">
        <w:rPr>
          <w:rFonts w:ascii="Times New Roman" w:hAnsi="Times New Roman" w:cs="Times New Roman"/>
          <w:sz w:val="24"/>
        </w:rPr>
        <w:t>..18</w:t>
      </w:r>
      <w:r w:rsidRPr="002A2656">
        <w:rPr>
          <w:rFonts w:ascii="Times New Roman" w:hAnsi="Times New Roman" w:cs="Times New Roman"/>
          <w:sz w:val="24"/>
        </w:rPr>
        <w:t xml:space="preserve"> </w:t>
      </w:r>
    </w:p>
    <w:p w14:paraId="2268DE26" w14:textId="38BAF10E" w:rsidR="002A2656" w:rsidRDefault="00B51EE8" w:rsidP="002A265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hyperlink w:anchor="_Toc125205105" w:history="1">
        <w:r w:rsidR="002A2656" w:rsidRPr="002A2656">
          <w:rPr>
            <w:rStyle w:val="ae"/>
            <w:rFonts w:ascii="Times New Roman" w:hAnsi="Times New Roman" w:cs="Times New Roman"/>
            <w:color w:val="auto"/>
            <w:sz w:val="24"/>
            <w:u w:val="none"/>
          </w:rPr>
          <w:t>3. ПРИЛОЖЕНИЯ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………………………………………………………………………………</w:t>
        </w:r>
        <w:r w:rsidR="00804832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..</w:t>
        </w:r>
        <w:r w:rsidR="002A2656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.</w:t>
        </w:r>
        <w:r w:rsidR="00804832">
          <w:rPr>
            <w:rStyle w:val="ae"/>
            <w:rFonts w:ascii="Times New Roman" w:hAnsi="Times New Roman" w:cs="Times New Roman"/>
            <w:webHidden/>
            <w:color w:val="auto"/>
            <w:sz w:val="24"/>
            <w:u w:val="none"/>
          </w:rPr>
          <w:t>19</w:t>
        </w:r>
      </w:hyperlink>
    </w:p>
    <w:p w14:paraId="36AA3717" w14:textId="312AF736" w:rsidR="00AA2B8A" w:rsidRPr="00A204BB" w:rsidRDefault="00AA2B8A" w:rsidP="00976338">
      <w:pPr>
        <w:pStyle w:val="bullet"/>
        <w:numPr>
          <w:ilvl w:val="0"/>
          <w:numId w:val="0"/>
        </w:numPr>
        <w:tabs>
          <w:tab w:val="left" w:pos="142"/>
          <w:tab w:val="right" w:leader="dot" w:pos="9639"/>
        </w:tabs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B104001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974273F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812A7A0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EB59C2F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835A90B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5DA2C91C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490A2744" w14:textId="52CC13B1" w:rsidR="00AA2B8A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A1C5B84" w14:textId="2415B633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FFB873C" w14:textId="1F7FF84B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B651384" w14:textId="3FAA6042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63B8B63" w14:textId="355F0C6A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A6C01DF" w14:textId="3C9086CD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F90488F" w14:textId="2D3C4083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B839BA8" w14:textId="02F77379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A158ABF" w14:textId="5778BE85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4E31CBD5" w14:textId="67658A36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D741FAC" w14:textId="2AEFCC19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1D987FF" w14:textId="35670963" w:rsidR="00AA2B8A" w:rsidRDefault="00AA2B8A" w:rsidP="00D17132">
      <w:pPr>
        <w:pStyle w:val="bullet"/>
        <w:numPr>
          <w:ilvl w:val="0"/>
          <w:numId w:val="0"/>
        </w:numPr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45A12E77" w14:textId="5A5E3BE7" w:rsidR="00FB3492" w:rsidRDefault="00D37DEA" w:rsidP="00AD6135">
      <w:pPr>
        <w:pStyle w:val="bullet"/>
        <w:numPr>
          <w:ilvl w:val="0"/>
          <w:numId w:val="0"/>
        </w:numPr>
        <w:ind w:firstLine="709"/>
        <w:jc w:val="center"/>
        <w:rPr>
          <w:rFonts w:ascii="Times New Roman" w:hAnsi="Times New Roman"/>
          <w:b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/>
          <w:bCs/>
          <w:sz w:val="24"/>
          <w:szCs w:val="20"/>
          <w:lang w:val="ru-RU" w:eastAsia="ru-RU"/>
        </w:rPr>
        <w:t>ИСПОЛЬЗУЕМЫЕ СОКРАЩЕНИЯ</w:t>
      </w:r>
    </w:p>
    <w:p w14:paraId="6C2D0447" w14:textId="77777777" w:rsidR="004748A8" w:rsidRPr="004748A8" w:rsidRDefault="004748A8" w:rsidP="004748A8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bCs/>
          <w:sz w:val="24"/>
          <w:szCs w:val="20"/>
          <w:lang w:val="ru-RU" w:eastAsia="ru-RU"/>
        </w:rPr>
      </w:pPr>
    </w:p>
    <w:p w14:paraId="028D6329" w14:textId="10C12468" w:rsidR="004748A8" w:rsidRPr="00AD6135" w:rsidRDefault="004748A8" w:rsidP="004748A8">
      <w:pPr>
        <w:pStyle w:val="bullet"/>
        <w:numPr>
          <w:ilvl w:val="0"/>
          <w:numId w:val="28"/>
        </w:numPr>
        <w:spacing w:line="276" w:lineRule="auto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  <w:r w:rsidRP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>ЕСКД – единая систе</w:t>
      </w:r>
      <w:r w:rsid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>ма конструкторской документации</w:t>
      </w:r>
    </w:p>
    <w:p w14:paraId="0521CEC6" w14:textId="414D0B95" w:rsidR="004748A8" w:rsidRPr="00AD6135" w:rsidRDefault="004748A8" w:rsidP="004748A8">
      <w:pPr>
        <w:pStyle w:val="bullet"/>
        <w:numPr>
          <w:ilvl w:val="0"/>
          <w:numId w:val="28"/>
        </w:numPr>
        <w:spacing w:line="276" w:lineRule="auto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  <w:r w:rsidRP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>ИТ</w:t>
      </w:r>
      <w:r w:rsid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 xml:space="preserve"> – информационные технологии</w:t>
      </w:r>
    </w:p>
    <w:p w14:paraId="7D064238" w14:textId="09B7499E" w:rsidR="004748A8" w:rsidRPr="00AD6135" w:rsidRDefault="00AD6135" w:rsidP="004748A8">
      <w:pPr>
        <w:pStyle w:val="bullet"/>
        <w:numPr>
          <w:ilvl w:val="0"/>
          <w:numId w:val="28"/>
        </w:numPr>
        <w:spacing w:line="276" w:lineRule="auto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  <w:r>
        <w:rPr>
          <w:rFonts w:ascii="Times New Roman" w:hAnsi="Times New Roman"/>
          <w:bCs/>
          <w:i/>
          <w:sz w:val="28"/>
          <w:szCs w:val="28"/>
          <w:lang w:val="ru-RU" w:eastAsia="ru-RU"/>
        </w:rPr>
        <w:t>КЗ – конкурсное задание</w:t>
      </w:r>
    </w:p>
    <w:p w14:paraId="74274954" w14:textId="455EA076" w:rsidR="004748A8" w:rsidRPr="00AD6135" w:rsidRDefault="00AD6135" w:rsidP="004748A8">
      <w:pPr>
        <w:pStyle w:val="bullet"/>
        <w:numPr>
          <w:ilvl w:val="0"/>
          <w:numId w:val="28"/>
        </w:numPr>
        <w:spacing w:line="276" w:lineRule="auto"/>
        <w:jc w:val="both"/>
        <w:rPr>
          <w:rFonts w:ascii="Times New Roman" w:hAnsi="Times New Roman"/>
          <w:bCs/>
          <w:i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i/>
          <w:sz w:val="28"/>
          <w:szCs w:val="28"/>
          <w:lang w:val="ru-RU" w:eastAsia="ru-RU"/>
        </w:rPr>
        <w:t>ОСТ – отраслевой стандарт</w:t>
      </w:r>
    </w:p>
    <w:p w14:paraId="22351B45" w14:textId="3295A583" w:rsidR="004748A8" w:rsidRPr="00AD6135" w:rsidRDefault="004748A8" w:rsidP="004748A8">
      <w:pPr>
        <w:pStyle w:val="bullet"/>
        <w:numPr>
          <w:ilvl w:val="0"/>
          <w:numId w:val="28"/>
        </w:numPr>
        <w:spacing w:line="276" w:lineRule="auto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  <w:r w:rsidRP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>ПО</w:t>
      </w:r>
      <w:r w:rsid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 xml:space="preserve"> – профессиональное обеспечение</w:t>
      </w:r>
    </w:p>
    <w:p w14:paraId="6A63F45D" w14:textId="124B2E5D" w:rsidR="004748A8" w:rsidRPr="00AD6135" w:rsidRDefault="004748A8" w:rsidP="004748A8">
      <w:pPr>
        <w:pStyle w:val="bullet"/>
        <w:numPr>
          <w:ilvl w:val="0"/>
          <w:numId w:val="28"/>
        </w:numPr>
        <w:spacing w:line="276" w:lineRule="auto"/>
        <w:jc w:val="both"/>
        <w:rPr>
          <w:rFonts w:ascii="Times New Roman" w:hAnsi="Times New Roman"/>
          <w:bCs/>
          <w:i/>
          <w:sz w:val="24"/>
          <w:szCs w:val="20"/>
          <w:lang w:val="ru-RU" w:eastAsia="ru-RU"/>
        </w:rPr>
      </w:pPr>
      <w:r w:rsidRP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>САПР – система(ы) авт</w:t>
      </w:r>
      <w:r w:rsidR="00AD6135">
        <w:rPr>
          <w:rFonts w:ascii="Times New Roman" w:hAnsi="Times New Roman"/>
          <w:bCs/>
          <w:i/>
          <w:sz w:val="28"/>
          <w:szCs w:val="28"/>
          <w:lang w:val="ru-RU" w:eastAsia="ru-RU"/>
        </w:rPr>
        <w:t>оматизированного проектирования</w:t>
      </w:r>
    </w:p>
    <w:p w14:paraId="17A28CDF" w14:textId="1ACD502A" w:rsidR="004748A8" w:rsidRPr="00AD6135" w:rsidRDefault="00AD6135" w:rsidP="004748A8">
      <w:pPr>
        <w:pStyle w:val="bullet"/>
        <w:numPr>
          <w:ilvl w:val="0"/>
          <w:numId w:val="28"/>
        </w:numPr>
        <w:spacing w:line="276" w:lineRule="auto"/>
        <w:jc w:val="both"/>
        <w:rPr>
          <w:rFonts w:ascii="Times New Roman" w:hAnsi="Times New Roman"/>
          <w:bCs/>
          <w:i/>
          <w:sz w:val="28"/>
          <w:szCs w:val="28"/>
          <w:lang w:val="ru-RU" w:eastAsia="ru-RU"/>
        </w:rPr>
      </w:pPr>
      <w:r>
        <w:rPr>
          <w:rFonts w:ascii="Times New Roman" w:hAnsi="Times New Roman"/>
          <w:bCs/>
          <w:i/>
          <w:sz w:val="28"/>
          <w:szCs w:val="28"/>
          <w:lang w:val="ru-RU" w:eastAsia="ru-RU"/>
        </w:rPr>
        <w:t>ТК – требования компетенции</w:t>
      </w:r>
    </w:p>
    <w:p w14:paraId="0E9CD1CA" w14:textId="206CEE0D" w:rsidR="00E04FDF" w:rsidRDefault="004748A8" w:rsidP="00C17B0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17B01">
        <w:rPr>
          <w:rFonts w:ascii="Times New Roman" w:hAnsi="Times New Roman" w:cs="Times New Roman"/>
          <w:b/>
          <w:bCs/>
        </w:rPr>
        <w:br w:type="page"/>
      </w:r>
    </w:p>
    <w:p w14:paraId="6266C26B" w14:textId="37EDA2E5" w:rsidR="00DE39D8" w:rsidRDefault="00AD6135" w:rsidP="00AD6135">
      <w:pPr>
        <w:pStyle w:val="-1"/>
        <w:spacing w:after="0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1" w:name="_Toc124422965"/>
      <w:r w:rsidRPr="00AD6135">
        <w:rPr>
          <w:rFonts w:ascii="Times New Roman" w:hAnsi="Times New Roman"/>
          <w:bCs w:val="0"/>
          <w:caps w:val="0"/>
          <w:color w:val="auto"/>
          <w:sz w:val="28"/>
          <w:szCs w:val="28"/>
        </w:rPr>
        <w:lastRenderedPageBreak/>
        <w:t>1.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D37DEA">
        <w:rPr>
          <w:rFonts w:ascii="Times New Roman" w:hAnsi="Times New Roman"/>
          <w:color w:val="auto"/>
          <w:sz w:val="28"/>
          <w:szCs w:val="28"/>
        </w:rPr>
        <w:t>ОСНОВНЫЕ ТРЕБОВАНИЯ</w:t>
      </w:r>
      <w:r w:rsidR="00976338" w:rsidRPr="00D17132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0407E" w:rsidRPr="00D17132">
        <w:rPr>
          <w:rFonts w:ascii="Times New Roman" w:hAnsi="Times New Roman"/>
          <w:color w:val="auto"/>
          <w:sz w:val="28"/>
          <w:szCs w:val="28"/>
        </w:rPr>
        <w:t>КОМПЕТЕНЦИИ</w:t>
      </w:r>
      <w:bookmarkEnd w:id="1"/>
    </w:p>
    <w:p w14:paraId="479AD31F" w14:textId="77777777" w:rsidR="00AD6135" w:rsidRPr="00A204BB" w:rsidRDefault="00AD6135" w:rsidP="00AD6135">
      <w:pPr>
        <w:pStyle w:val="-1"/>
        <w:spacing w:after="0"/>
        <w:rPr>
          <w:rFonts w:ascii="Times New Roman" w:hAnsi="Times New Roman"/>
          <w:color w:val="auto"/>
          <w:sz w:val="34"/>
          <w:szCs w:val="34"/>
        </w:rPr>
      </w:pPr>
    </w:p>
    <w:p w14:paraId="1B3D6E78" w14:textId="3DD32D8E" w:rsidR="00DE39D8" w:rsidRPr="00D17132" w:rsidRDefault="00D37DEA" w:rsidP="00AD6135">
      <w:pPr>
        <w:pStyle w:val="-2"/>
        <w:spacing w:before="0" w:after="0"/>
        <w:jc w:val="center"/>
        <w:rPr>
          <w:rFonts w:ascii="Times New Roman" w:hAnsi="Times New Roman"/>
          <w:sz w:val="24"/>
        </w:rPr>
      </w:pPr>
      <w:bookmarkStart w:id="2" w:name="_Toc124422966"/>
      <w:r w:rsidRPr="00AD6135">
        <w:rPr>
          <w:rFonts w:ascii="Times New Roman" w:hAnsi="Times New Roman"/>
          <w:sz w:val="24"/>
        </w:rPr>
        <w:t>1</w:t>
      </w:r>
      <w:r w:rsidR="00DE39D8" w:rsidRPr="00AD6135">
        <w:rPr>
          <w:rFonts w:ascii="Times New Roman" w:hAnsi="Times New Roman"/>
          <w:sz w:val="24"/>
        </w:rPr>
        <w:t>.1.</w:t>
      </w:r>
      <w:r w:rsidR="00DE39D8" w:rsidRPr="00D17132">
        <w:rPr>
          <w:rFonts w:ascii="Times New Roman" w:hAnsi="Times New Roman"/>
          <w:sz w:val="24"/>
        </w:rPr>
        <w:t xml:space="preserve"> </w:t>
      </w:r>
      <w:r w:rsidR="005C6A23" w:rsidRPr="00D17132">
        <w:rPr>
          <w:rFonts w:ascii="Times New Roman" w:hAnsi="Times New Roman"/>
          <w:sz w:val="24"/>
        </w:rPr>
        <w:t xml:space="preserve">ОБЩИЕ СВЕДЕНИЯ О </w:t>
      </w:r>
      <w:r>
        <w:rPr>
          <w:rFonts w:ascii="Times New Roman" w:hAnsi="Times New Roman"/>
          <w:sz w:val="24"/>
        </w:rPr>
        <w:t>ТРЕБОВАНИЯХ</w:t>
      </w:r>
      <w:r w:rsidR="00976338" w:rsidRPr="00D17132">
        <w:rPr>
          <w:rFonts w:ascii="Times New Roman" w:hAnsi="Times New Roman"/>
          <w:sz w:val="24"/>
        </w:rPr>
        <w:t xml:space="preserve"> </w:t>
      </w:r>
      <w:r w:rsidR="00E0407E" w:rsidRPr="00D17132">
        <w:rPr>
          <w:rFonts w:ascii="Times New Roman" w:hAnsi="Times New Roman"/>
          <w:sz w:val="24"/>
        </w:rPr>
        <w:t>КОМПЕТЕНЦИИ</w:t>
      </w:r>
      <w:bookmarkEnd w:id="2"/>
    </w:p>
    <w:p w14:paraId="1EC3C524" w14:textId="78D54553" w:rsidR="00E857D6" w:rsidRPr="00A204BB" w:rsidRDefault="00D37DEA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компетенции (ТК) «</w:t>
      </w:r>
      <w:r w:rsidR="00B557A9">
        <w:rPr>
          <w:rFonts w:ascii="Times New Roman" w:hAnsi="Times New Roman" w:cs="Times New Roman"/>
          <w:sz w:val="28"/>
          <w:szCs w:val="28"/>
        </w:rPr>
        <w:t>Прибрежное</w:t>
      </w:r>
      <w:r w:rsidR="004B233E">
        <w:rPr>
          <w:rFonts w:ascii="Times New Roman" w:hAnsi="Times New Roman" w:cs="Times New Roman"/>
          <w:sz w:val="28"/>
          <w:szCs w:val="28"/>
        </w:rPr>
        <w:t xml:space="preserve"> рыболовство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Hlk123050441"/>
      <w:r w:rsidR="00E857D6" w:rsidRPr="00A204BB">
        <w:rPr>
          <w:rFonts w:ascii="Times New Roman" w:hAnsi="Times New Roman" w:cs="Times New Roman"/>
          <w:sz w:val="28"/>
          <w:szCs w:val="28"/>
        </w:rPr>
        <w:t>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857D6" w:rsidRPr="00A204BB">
        <w:rPr>
          <w:rFonts w:ascii="Times New Roman" w:hAnsi="Times New Roman" w:cs="Times New Roman"/>
          <w:sz w:val="28"/>
          <w:szCs w:val="28"/>
        </w:rPr>
        <w:t>т знани</w:t>
      </w:r>
      <w:r w:rsidR="00E0407E">
        <w:rPr>
          <w:rFonts w:ascii="Times New Roman" w:hAnsi="Times New Roman" w:cs="Times New Roman"/>
          <w:sz w:val="28"/>
          <w:szCs w:val="28"/>
        </w:rPr>
        <w:t>я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, </w:t>
      </w:r>
      <w:r w:rsidR="00E0407E">
        <w:rPr>
          <w:rFonts w:ascii="Times New Roman" w:hAnsi="Times New Roman" w:cs="Times New Roman"/>
          <w:sz w:val="28"/>
          <w:szCs w:val="28"/>
        </w:rPr>
        <w:t>умения, навыки и трудовые функции</w:t>
      </w:r>
      <w:bookmarkEnd w:id="3"/>
      <w:r w:rsidR="008B0F23">
        <w:rPr>
          <w:rFonts w:ascii="Times New Roman" w:hAnsi="Times New Roman" w:cs="Times New Roman"/>
          <w:sz w:val="28"/>
          <w:szCs w:val="28"/>
        </w:rPr>
        <w:t xml:space="preserve">, 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которые лежат в основе </w:t>
      </w:r>
      <w:r w:rsidR="009E37D3">
        <w:rPr>
          <w:rFonts w:ascii="Times New Roman" w:hAnsi="Times New Roman" w:cs="Times New Roman"/>
          <w:sz w:val="28"/>
          <w:szCs w:val="28"/>
        </w:rPr>
        <w:t>наиболее актуальных</w:t>
      </w:r>
      <w:r w:rsidR="00E0407E">
        <w:rPr>
          <w:rFonts w:ascii="Times New Roman" w:hAnsi="Times New Roman" w:cs="Times New Roman"/>
          <w:sz w:val="28"/>
          <w:szCs w:val="28"/>
        </w:rPr>
        <w:t xml:space="preserve"> требований работодателей</w:t>
      </w:r>
      <w:r w:rsidR="000244DA">
        <w:rPr>
          <w:rFonts w:ascii="Times New Roman" w:hAnsi="Times New Roman" w:cs="Times New Roman"/>
          <w:sz w:val="28"/>
          <w:szCs w:val="28"/>
        </w:rPr>
        <w:t xml:space="preserve"> отрасли.</w:t>
      </w:r>
      <w:r w:rsidR="008B0F2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BD56C3" w14:textId="77777777" w:rsidR="00C56A9B" w:rsidRDefault="000244DA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соревнований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по компетенции является демонстрация лучших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практик и высокого уровня выполнения работы по соответствующей рабочей специальности или профессии.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76EBDDC" w14:textId="600B2AF8" w:rsidR="00E857D6" w:rsidRPr="00A204BB" w:rsidRDefault="00C56A9B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D37DEA">
        <w:rPr>
          <w:rFonts w:ascii="Times New Roman" w:hAnsi="Times New Roman" w:cs="Times New Roman"/>
          <w:sz w:val="28"/>
          <w:szCs w:val="28"/>
        </w:rPr>
        <w:t>ребования</w:t>
      </w:r>
      <w:r w:rsidR="000244DA"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0244DA" w:rsidRPr="00A204BB">
        <w:rPr>
          <w:rFonts w:ascii="Times New Roman" w:hAnsi="Times New Roman" w:cs="Times New Roman"/>
          <w:sz w:val="28"/>
          <w:szCs w:val="28"/>
        </w:rPr>
        <w:t xml:space="preserve"> </w:t>
      </w:r>
      <w:r w:rsidR="00E857D6" w:rsidRPr="00A204BB">
        <w:rPr>
          <w:rFonts w:ascii="Times New Roman" w:hAnsi="Times New Roman" w:cs="Times New Roman"/>
          <w:sz w:val="28"/>
          <w:szCs w:val="28"/>
        </w:rPr>
        <w:t>явля</w:t>
      </w:r>
      <w:r w:rsidR="00D37DEA">
        <w:rPr>
          <w:rFonts w:ascii="Times New Roman" w:hAnsi="Times New Roman" w:cs="Times New Roman"/>
          <w:sz w:val="28"/>
          <w:szCs w:val="28"/>
        </w:rPr>
        <w:t>ю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тся руководством </w:t>
      </w:r>
      <w:r w:rsidR="009E37D3">
        <w:rPr>
          <w:rFonts w:ascii="Times New Roman" w:hAnsi="Times New Roman" w:cs="Times New Roman"/>
          <w:sz w:val="28"/>
          <w:szCs w:val="28"/>
        </w:rPr>
        <w:t>для подготовки конкурентоспособных, высококвалифицированных специалистов / рабочих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и </w:t>
      </w:r>
      <w:r w:rsidR="009E37D3">
        <w:rPr>
          <w:rFonts w:ascii="Times New Roman" w:hAnsi="Times New Roman" w:cs="Times New Roman"/>
          <w:sz w:val="28"/>
          <w:szCs w:val="28"/>
        </w:rPr>
        <w:t>участия их в конкурсах профессионального мастерства.</w:t>
      </w:r>
    </w:p>
    <w:p w14:paraId="4E767B36" w14:textId="7D37CF65" w:rsidR="00E857D6" w:rsidRPr="00A204BB" w:rsidRDefault="00E857D6" w:rsidP="00C17B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В соревнованиях по ко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мпетенции </w:t>
      </w:r>
      <w:r w:rsidR="000051E8" w:rsidRPr="00A204BB">
        <w:rPr>
          <w:rFonts w:ascii="Times New Roman" w:hAnsi="Times New Roman" w:cs="Times New Roman"/>
          <w:sz w:val="28"/>
          <w:szCs w:val="28"/>
        </w:rPr>
        <w:t xml:space="preserve">проверка </w:t>
      </w:r>
      <w:r w:rsidR="000051E8" w:rsidRPr="009E37D3">
        <w:rPr>
          <w:rFonts w:ascii="Times New Roman" w:hAnsi="Times New Roman" w:cs="Times New Roman"/>
          <w:sz w:val="28"/>
          <w:szCs w:val="28"/>
        </w:rPr>
        <w:t>знаний</w:t>
      </w:r>
      <w:r w:rsidR="009E37D3" w:rsidRPr="009E37D3">
        <w:rPr>
          <w:rFonts w:ascii="Times New Roman" w:hAnsi="Times New Roman" w:cs="Times New Roman"/>
          <w:sz w:val="28"/>
          <w:szCs w:val="28"/>
        </w:rPr>
        <w:t>, умени</w:t>
      </w:r>
      <w:r w:rsidR="009E37D3">
        <w:rPr>
          <w:rFonts w:ascii="Times New Roman" w:hAnsi="Times New Roman" w:cs="Times New Roman"/>
          <w:sz w:val="28"/>
          <w:szCs w:val="28"/>
        </w:rPr>
        <w:t>й</w:t>
      </w:r>
      <w:r w:rsidR="009E37D3" w:rsidRPr="009E37D3">
        <w:rPr>
          <w:rFonts w:ascii="Times New Roman" w:hAnsi="Times New Roman" w:cs="Times New Roman"/>
          <w:sz w:val="28"/>
          <w:szCs w:val="28"/>
        </w:rPr>
        <w:t>, навык</w:t>
      </w:r>
      <w:r w:rsidR="009E37D3">
        <w:rPr>
          <w:rFonts w:ascii="Times New Roman" w:hAnsi="Times New Roman" w:cs="Times New Roman"/>
          <w:sz w:val="28"/>
          <w:szCs w:val="28"/>
        </w:rPr>
        <w:t>ов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и трудовы</w:t>
      </w:r>
      <w:r w:rsidR="009E37D3">
        <w:rPr>
          <w:rFonts w:ascii="Times New Roman" w:hAnsi="Times New Roman" w:cs="Times New Roman"/>
          <w:sz w:val="28"/>
          <w:szCs w:val="28"/>
        </w:rPr>
        <w:t>х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функци</w:t>
      </w:r>
      <w:r w:rsidR="009E37D3">
        <w:rPr>
          <w:rFonts w:ascii="Times New Roman" w:hAnsi="Times New Roman" w:cs="Times New Roman"/>
          <w:sz w:val="28"/>
          <w:szCs w:val="28"/>
        </w:rPr>
        <w:t>й</w:t>
      </w:r>
      <w:r w:rsidR="009E37D3" w:rsidRPr="009E37D3">
        <w:rPr>
          <w:rFonts w:ascii="Times New Roman" w:hAnsi="Times New Roman" w:cs="Times New Roman"/>
          <w:sz w:val="28"/>
          <w:szCs w:val="28"/>
        </w:rPr>
        <w:t xml:space="preserve"> </w:t>
      </w:r>
      <w:r w:rsidRPr="00A204BB">
        <w:rPr>
          <w:rFonts w:ascii="Times New Roman" w:hAnsi="Times New Roman" w:cs="Times New Roman"/>
          <w:sz w:val="28"/>
          <w:szCs w:val="28"/>
        </w:rPr>
        <w:t xml:space="preserve">осуществляется посредством оценки выполнения 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практической </w:t>
      </w:r>
      <w:r w:rsidRPr="00A204BB">
        <w:rPr>
          <w:rFonts w:ascii="Times New Roman" w:hAnsi="Times New Roman" w:cs="Times New Roman"/>
          <w:sz w:val="28"/>
          <w:szCs w:val="28"/>
        </w:rPr>
        <w:t xml:space="preserve">работы. </w:t>
      </w:r>
    </w:p>
    <w:p w14:paraId="65A06252" w14:textId="166C890F" w:rsidR="00E857D6" w:rsidRPr="00A204BB" w:rsidRDefault="00D37DEA" w:rsidP="00C56A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</w:t>
      </w:r>
      <w:r w:rsidR="000244DA"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разделен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857D6" w:rsidRPr="00A204BB">
        <w:rPr>
          <w:rFonts w:ascii="Times New Roman" w:hAnsi="Times New Roman" w:cs="Times New Roman"/>
          <w:sz w:val="28"/>
          <w:szCs w:val="28"/>
        </w:rPr>
        <w:t xml:space="preserve"> на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 четкие разделы с номерами и заголовками</w:t>
      </w:r>
      <w:r w:rsidR="00C56A9B">
        <w:rPr>
          <w:rFonts w:ascii="Times New Roman" w:hAnsi="Times New Roman" w:cs="Times New Roman"/>
          <w:sz w:val="28"/>
          <w:szCs w:val="28"/>
        </w:rPr>
        <w:t>, к</w:t>
      </w:r>
      <w:r w:rsidR="00E857D6" w:rsidRPr="00A204BB">
        <w:rPr>
          <w:rFonts w:ascii="Times New Roman" w:hAnsi="Times New Roman" w:cs="Times New Roman"/>
          <w:sz w:val="28"/>
          <w:szCs w:val="28"/>
        </w:rPr>
        <w:t>аждому разделу назначен процент относительной важности</w:t>
      </w:r>
      <w:r w:rsidR="00C56A9B">
        <w:rPr>
          <w:rFonts w:ascii="Times New Roman" w:hAnsi="Times New Roman" w:cs="Times New Roman"/>
          <w:sz w:val="28"/>
          <w:szCs w:val="28"/>
        </w:rPr>
        <w:t>, с</w:t>
      </w:r>
      <w:r w:rsidR="00056CDE" w:rsidRPr="00A204BB">
        <w:rPr>
          <w:rFonts w:ascii="Times New Roman" w:hAnsi="Times New Roman" w:cs="Times New Roman"/>
          <w:sz w:val="28"/>
          <w:szCs w:val="28"/>
        </w:rPr>
        <w:t xml:space="preserve">умма </w:t>
      </w:r>
      <w:r w:rsidR="00C56A9B">
        <w:rPr>
          <w:rFonts w:ascii="Times New Roman" w:hAnsi="Times New Roman" w:cs="Times New Roman"/>
          <w:sz w:val="28"/>
          <w:szCs w:val="28"/>
        </w:rPr>
        <w:t xml:space="preserve">которых </w:t>
      </w:r>
      <w:r w:rsidR="00E857D6" w:rsidRPr="00A204BB">
        <w:rPr>
          <w:rFonts w:ascii="Times New Roman" w:hAnsi="Times New Roman" w:cs="Times New Roman"/>
          <w:sz w:val="28"/>
          <w:szCs w:val="28"/>
        </w:rPr>
        <w:t>составляет 100.</w:t>
      </w:r>
    </w:p>
    <w:p w14:paraId="638B9950" w14:textId="57716D64" w:rsidR="000244DA" w:rsidRPr="00D17132" w:rsidRDefault="00270E01" w:rsidP="00AD6135">
      <w:pPr>
        <w:pStyle w:val="2"/>
        <w:spacing w:after="0" w:line="276" w:lineRule="auto"/>
        <w:ind w:firstLine="709"/>
        <w:jc w:val="center"/>
        <w:rPr>
          <w:rFonts w:ascii="Times New Roman" w:hAnsi="Times New Roman"/>
          <w:color w:val="000000"/>
          <w:sz w:val="24"/>
          <w:lang w:val="ru-RU"/>
        </w:rPr>
      </w:pPr>
      <w:bookmarkStart w:id="4" w:name="_Toc78885652"/>
      <w:bookmarkStart w:id="5" w:name="_Toc124422967"/>
      <w:r>
        <w:rPr>
          <w:rFonts w:ascii="Times New Roman" w:hAnsi="Times New Roman"/>
          <w:color w:val="000000"/>
          <w:sz w:val="24"/>
          <w:lang w:val="ru-RU"/>
        </w:rPr>
        <w:t>1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>.</w:t>
      </w:r>
      <w:bookmarkEnd w:id="4"/>
      <w:r>
        <w:rPr>
          <w:rFonts w:ascii="Times New Roman" w:hAnsi="Times New Roman"/>
          <w:color w:val="000000"/>
          <w:sz w:val="24"/>
          <w:lang w:val="ru-RU"/>
        </w:rPr>
        <w:t>2</w:t>
      </w:r>
      <w:r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 xml:space="preserve"> ПЕРЕЧЕНЬ ПРОФЕССИОНАЛЬНЫХ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lang w:val="ru-RU"/>
        </w:rPr>
        <w:t>ЗАДАЧ СПЕЦИАЛИСТА ПО КОМПЕТЕНЦИИ «</w:t>
      </w:r>
      <w:r w:rsidR="00E03DB0">
        <w:rPr>
          <w:rFonts w:ascii="Times New Roman" w:hAnsi="Times New Roman"/>
          <w:color w:val="000000"/>
          <w:sz w:val="24"/>
          <w:lang w:val="ru-RU"/>
        </w:rPr>
        <w:t>ПРИБРЕЖНОЕ</w:t>
      </w:r>
      <w:r w:rsidR="004B233E">
        <w:rPr>
          <w:rFonts w:ascii="Times New Roman" w:hAnsi="Times New Roman"/>
          <w:color w:val="000000"/>
          <w:sz w:val="24"/>
          <w:lang w:val="ru-RU"/>
        </w:rPr>
        <w:t xml:space="preserve"> РЫБОЛОВСТВО</w:t>
      </w:r>
      <w:r>
        <w:rPr>
          <w:rFonts w:ascii="Times New Roman" w:hAnsi="Times New Roman"/>
          <w:color w:val="000000"/>
          <w:sz w:val="24"/>
          <w:lang w:val="ru-RU"/>
        </w:rPr>
        <w:t>»</w:t>
      </w:r>
      <w:bookmarkEnd w:id="5"/>
    </w:p>
    <w:p w14:paraId="1D7BF307" w14:textId="153882B2" w:rsidR="00C56A9B" w:rsidRDefault="00C56A9B" w:rsidP="00C56A9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 xml:space="preserve">Таблица </w:t>
      </w:r>
      <w:r w:rsidR="00640E46">
        <w:rPr>
          <w:rFonts w:ascii="Times New Roman" w:hAnsi="Times New Roman" w:cs="Times New Roman"/>
          <w:i/>
          <w:iCs/>
          <w:sz w:val="20"/>
          <w:szCs w:val="20"/>
        </w:rPr>
        <w:t>№1</w:t>
      </w:r>
    </w:p>
    <w:p w14:paraId="33FA92DF" w14:textId="77777777" w:rsidR="00640E46" w:rsidRDefault="00640E46" w:rsidP="00C56A9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</w:p>
    <w:p w14:paraId="1877A994" w14:textId="75D931B5" w:rsidR="00640E46" w:rsidRPr="00640E46" w:rsidRDefault="00640E46" w:rsidP="00640E4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40E46">
        <w:rPr>
          <w:rFonts w:ascii="Times New Roman" w:hAnsi="Times New Roman"/>
          <w:b/>
          <w:bCs/>
          <w:color w:val="000000"/>
          <w:sz w:val="28"/>
          <w:szCs w:val="28"/>
        </w:rPr>
        <w:t>Перечень профессиональных задач специалиста</w:t>
      </w:r>
    </w:p>
    <w:p w14:paraId="159207BF" w14:textId="77777777" w:rsidR="00640E46" w:rsidRPr="00270E01" w:rsidRDefault="00640E46" w:rsidP="00640E46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23"/>
        <w:gridCol w:w="6826"/>
        <w:gridCol w:w="2306"/>
      </w:tblGrid>
      <w:tr w:rsidR="00BA4B91" w14:paraId="1DDB7526" w14:textId="77777777" w:rsidTr="00BA4B91">
        <w:trPr>
          <w:trHeight w:val="909"/>
        </w:trPr>
        <w:tc>
          <w:tcPr>
            <w:tcW w:w="367" w:type="pct"/>
            <w:shd w:val="clear" w:color="auto" w:fill="92D050"/>
            <w:vAlign w:val="center"/>
            <w:hideMark/>
          </w:tcPr>
          <w:p w14:paraId="44DAA47A" w14:textId="452745BE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8"/>
                <w:szCs w:val="28"/>
                <w:highlight w:val="green"/>
                <w:lang w:eastAsia="ru-RU"/>
              </w:rPr>
            </w:pPr>
            <w:r w:rsidRPr="000244DA"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  <w:t>№ п/п</w:t>
            </w:r>
          </w:p>
        </w:tc>
        <w:tc>
          <w:tcPr>
            <w:tcW w:w="3463" w:type="pct"/>
            <w:shd w:val="clear" w:color="auto" w:fill="92D050"/>
            <w:vAlign w:val="center"/>
          </w:tcPr>
          <w:p w14:paraId="6FC50835" w14:textId="605C645E" w:rsidR="00BA4B91" w:rsidRPr="00BA4B91" w:rsidRDefault="00BA4B91" w:rsidP="00BA4B9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eastAsia="ru-RU"/>
              </w:rPr>
            </w:pPr>
            <w:r w:rsidRPr="00BA4B91">
              <w:rPr>
                <w:rFonts w:ascii="Times New Roman" w:hAnsi="Times New Roman" w:cs="Times New Roman"/>
                <w:b/>
                <w:bCs/>
                <w:color w:val="FFFFFF" w:themeColor="background1"/>
                <w:sz w:val="28"/>
                <w:szCs w:val="28"/>
                <w:lang w:eastAsia="ru-RU"/>
              </w:rPr>
              <w:t>Раздел</w:t>
            </w:r>
          </w:p>
        </w:tc>
        <w:tc>
          <w:tcPr>
            <w:tcW w:w="1170" w:type="pct"/>
            <w:shd w:val="clear" w:color="auto" w:fill="92D050"/>
            <w:vAlign w:val="center"/>
            <w:hideMark/>
          </w:tcPr>
          <w:p w14:paraId="6BAE6EBF" w14:textId="07310AA8" w:rsidR="00BA4B91" w:rsidRP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FFFFFF"/>
                <w:sz w:val="28"/>
                <w:szCs w:val="28"/>
                <w:lang w:eastAsia="ru-RU"/>
              </w:rPr>
            </w:pPr>
            <w:r w:rsidRPr="00BA4B91">
              <w:rPr>
                <w:rFonts w:ascii="Times New Roman" w:hAnsi="Times New Roman" w:cs="Times New Roman"/>
                <w:b/>
                <w:bCs/>
                <w:color w:val="FFFFFF"/>
                <w:sz w:val="28"/>
                <w:szCs w:val="28"/>
                <w:lang w:eastAsia="ru-RU"/>
              </w:rPr>
              <w:t>Важность</w:t>
            </w:r>
            <w:r>
              <w:rPr>
                <w:rFonts w:ascii="Times New Roman" w:hAnsi="Times New Roman" w:cs="Times New Roman"/>
                <w:b/>
                <w:bCs/>
                <w:color w:val="FFFFFF"/>
                <w:sz w:val="28"/>
                <w:szCs w:val="28"/>
                <w:lang w:eastAsia="ru-RU"/>
              </w:rPr>
              <w:t xml:space="preserve"> в %</w:t>
            </w:r>
          </w:p>
        </w:tc>
      </w:tr>
      <w:tr w:rsidR="00BA4B91" w14:paraId="50B589AE" w14:textId="77777777" w:rsidTr="00BA4B91">
        <w:tc>
          <w:tcPr>
            <w:tcW w:w="367" w:type="pct"/>
            <w:vMerge w:val="restart"/>
            <w:shd w:val="clear" w:color="auto" w:fill="BFBFBF" w:themeFill="background1" w:themeFillShade="BF"/>
            <w:hideMark/>
          </w:tcPr>
          <w:p w14:paraId="4FB68321" w14:textId="77777777" w:rsidR="00BA4B91" w:rsidRDefault="00BA4B91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27D16CB8" w14:textId="77777777" w:rsidR="00BA4B91" w:rsidRDefault="00BA4B91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57324678" w14:textId="77777777" w:rsidR="00BA4B91" w:rsidRPr="00BA4B91" w:rsidRDefault="00BA4B91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A4B91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  <w:p w14:paraId="0729EBAE" w14:textId="01D41F65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463" w:type="pct"/>
            <w:shd w:val="clear" w:color="auto" w:fill="auto"/>
            <w:hideMark/>
          </w:tcPr>
          <w:p w14:paraId="6E432084" w14:textId="77777777" w:rsidR="00BA4B91" w:rsidRDefault="00BA4B91" w:rsidP="00BA4B9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Организация рабочего процесса</w:t>
            </w:r>
          </w:p>
        </w:tc>
        <w:tc>
          <w:tcPr>
            <w:tcW w:w="1170" w:type="pct"/>
            <w:shd w:val="clear" w:color="auto" w:fill="auto"/>
            <w:hideMark/>
          </w:tcPr>
          <w:p w14:paraId="20434B89" w14:textId="067F63C3" w:rsidR="00BA4B91" w:rsidRDefault="001B4714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19,8</w:t>
            </w:r>
            <w:r w:rsidR="00BA4B91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BA4B91" w14:paraId="7654979D" w14:textId="77777777" w:rsidTr="00BA4B91">
        <w:trPr>
          <w:trHeight w:val="900"/>
        </w:trPr>
        <w:tc>
          <w:tcPr>
            <w:tcW w:w="367" w:type="pct"/>
            <w:vMerge/>
            <w:shd w:val="clear" w:color="auto" w:fill="BFBFBF" w:themeFill="background1" w:themeFillShade="BF"/>
          </w:tcPr>
          <w:p w14:paraId="5F6FB9EA" w14:textId="5DE5E295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5C3C40D0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знать и понимать:</w:t>
            </w:r>
          </w:p>
          <w:p w14:paraId="0E8F609B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Профессиональные термины, обозначающие различные типы тралов.</w:t>
            </w:r>
          </w:p>
          <w:p w14:paraId="2D79C325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Профессиональную речь.</w:t>
            </w:r>
          </w:p>
          <w:p w14:paraId="33403C0F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Влияние производственных затрат на проект готового изделия.</w:t>
            </w:r>
          </w:p>
          <w:p w14:paraId="424CC837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Области специализации и секторы прибрежного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рыболовства.</w:t>
            </w:r>
          </w:p>
          <w:p w14:paraId="16A9CBBC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Важность непрерывного профессионального совершенствования.</w:t>
            </w:r>
          </w:p>
          <w:p w14:paraId="0AF9B867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рыболовства.</w:t>
            </w:r>
          </w:p>
          <w:p w14:paraId="2923F760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Важность содержания рабочего места в чистоте и порядке.</w:t>
            </w:r>
          </w:p>
          <w:p w14:paraId="63D5DAF1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Важность эффективного планирования и организации работы, соблюдения сроков.</w:t>
            </w:r>
          </w:p>
          <w:p w14:paraId="1E3D2AD1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Этические вопросы, экологические вопросы и вопросы устойчивого развития в контексте прибрежного рыболовства.</w:t>
            </w:r>
          </w:p>
          <w:p w14:paraId="2BA0508B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Принципы оценки качества готовых изделий и качества отдельных узлов в рамках всех этапов производства.</w:t>
            </w:r>
          </w:p>
          <w:p w14:paraId="403EBC50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Принципы тактичного обращения с клиентом при демонстрации тралов.</w:t>
            </w:r>
          </w:p>
          <w:p w14:paraId="41CB1E68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Инновационная мысль, ее значимость и важность для прибрежного рыболовства.</w:t>
            </w:r>
          </w:p>
          <w:p w14:paraId="285A515A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Ограничения, связанные с определенным проектом и технологическим процессом, прогнозирование и решение возникающих технических проблем.</w:t>
            </w:r>
          </w:p>
          <w:p w14:paraId="2BEFADCF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техники безопасности, нормы здравоохранения и передовые методы производства.</w:t>
            </w:r>
          </w:p>
          <w:p w14:paraId="24EB95F3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Все технические аспекты производственного процесса.</w:t>
            </w:r>
          </w:p>
          <w:p w14:paraId="7CE44425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Современные методы определения физико-механических показателей рыболовных материалов, деталей остропки и оснастки.</w:t>
            </w:r>
          </w:p>
          <w:p w14:paraId="5C173A79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Способы донесения проектных концепций и идей до потенциальных клиентов или профессионалов индустрии.</w:t>
            </w:r>
          </w:p>
          <w:p w14:paraId="022B17B1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Методы и способы экономического расхода рыболовных материалов при конструировании и изготовлении тралов</w:t>
            </w:r>
          </w:p>
        </w:tc>
        <w:tc>
          <w:tcPr>
            <w:tcW w:w="1170" w:type="pct"/>
          </w:tcPr>
          <w:p w14:paraId="4A388BB6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5C3AC6EB" w14:textId="77777777" w:rsidTr="00BA4B91">
        <w:tc>
          <w:tcPr>
            <w:tcW w:w="367" w:type="pct"/>
            <w:vMerge/>
            <w:shd w:val="clear" w:color="auto" w:fill="BFBFBF" w:themeFill="background1" w:themeFillShade="BF"/>
          </w:tcPr>
          <w:p w14:paraId="2649525B" w14:textId="652161EC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65E92B52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уметь:</w:t>
            </w:r>
          </w:p>
          <w:p w14:paraId="3D2FE6D2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Стремиться к улучшению своих знаний и повышению квалификации.</w:t>
            </w:r>
          </w:p>
          <w:p w14:paraId="71B6CDB1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Полностью соблюдать и способствовать соблюдению правил техники безопасности и норм здравоохранения на рабочем месте для обеспечения безопасной для жизни и здоровья рабочей среды, для защиты материалов, инструментов и готовых тралов.</w:t>
            </w:r>
          </w:p>
          <w:p w14:paraId="0CFE037A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Планировать работу и расставлять приоритеты для обеспечения максимальной ее эффективности и соблюдения сроков.</w:t>
            </w:r>
          </w:p>
          <w:p w14:paraId="07D822AF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Приобретать канатно-веревочные изделия, сетематериалы, такелаж и оснастку по оптимальной цене, а также с учетом принципов устойчивого развития, этических соображений и бюджета.</w:t>
            </w:r>
          </w:p>
          <w:p w14:paraId="09B7525E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Эффективно общаться с внутренними и внешними заказчиками, демонстрировать полное понимание технической и отраслевой терминологии, демонстрировать тралы.</w:t>
            </w:r>
          </w:p>
          <w:p w14:paraId="58DF9BDD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Соблюдать конфиденциальность, проявлять осмотрительность и тактичность в работе с заказчиками.</w:t>
            </w:r>
          </w:p>
          <w:p w14:paraId="156B649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Предоставлять профессиональные консультации и рекомендации клиентам, чтобы они могли принимать обоснованные решения о покупке или требованиях к тралам.</w:t>
            </w:r>
          </w:p>
          <w:p w14:paraId="53FE1579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 тактичной форме давать профессиональные рекомендации относительно используемых сетематериалов и деталей оснастки, соответствующих потребностям заказчика и подходящих для определенного проекта трала.</w:t>
            </w:r>
          </w:p>
          <w:p w14:paraId="558A9407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Давать заказчику исчерпывающие рекомендации по уходу за тралом.</w:t>
            </w:r>
          </w:p>
          <w:p w14:paraId="405DBEEA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Проявлять новаторское и творческое мышление при создании тралов.</w:t>
            </w:r>
          </w:p>
          <w:p w14:paraId="6771DFD6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Использовать творческий подход для преодоления трудностей на этапе разработки и (или) производства.</w:t>
            </w:r>
          </w:p>
          <w:p w14:paraId="16A503DD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Прогнозировать проблемы на этапе разработки и конструирования с учетом особенностей сетематериалов, рыболовного судна, вида гидробионтов, района промысла.</w:t>
            </w:r>
          </w:p>
          <w:p w14:paraId="5391F712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Совершенствовать все аспекты производства для соответствия стандартам в сфере контроля качества готового изделия и процессов изготовления.</w:t>
            </w:r>
          </w:p>
          <w:p w14:paraId="21C059D0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Решать производственные проблемы на этапе конструирования и изготовления тралов в зависимости от наличия (количества) материалов, а также с учетом технологий разработки и (или) изготовления.</w:t>
            </w:r>
          </w:p>
          <w:p w14:paraId="6B42461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Изучать современные тенденции и успешно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применять их в проектах тралов.</w:t>
            </w:r>
          </w:p>
          <w:p w14:paraId="6887F62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Учитывать особенности целевого рынка или заказчика при разработке проекта трала.</w:t>
            </w:r>
          </w:p>
          <w:p w14:paraId="42FA7A7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Применять знания базовых основ создания, проектов тралов, не ограничивая творческое и новаторское мышление.</w:t>
            </w:r>
          </w:p>
          <w:p w14:paraId="1E387089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Вносить изменения в готовые проекты для создания нового проекта.</w:t>
            </w:r>
          </w:p>
        </w:tc>
        <w:tc>
          <w:tcPr>
            <w:tcW w:w="1170" w:type="pct"/>
          </w:tcPr>
          <w:p w14:paraId="7641FAAD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6740D90E" w14:textId="77777777" w:rsidTr="00BA4B91">
        <w:tc>
          <w:tcPr>
            <w:tcW w:w="367" w:type="pct"/>
            <w:vMerge w:val="restart"/>
            <w:shd w:val="clear" w:color="auto" w:fill="BFBFBF" w:themeFill="background1" w:themeFillShade="BF"/>
            <w:hideMark/>
          </w:tcPr>
          <w:p w14:paraId="60C580F5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13F114E4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55EDF9D0" w14:textId="22BB3929" w:rsidR="00BA4B91" w:rsidRP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  <w:r w:rsidRPr="00E03DB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463" w:type="pct"/>
            <w:shd w:val="clear" w:color="auto" w:fill="auto"/>
            <w:hideMark/>
          </w:tcPr>
          <w:p w14:paraId="2595959A" w14:textId="77777777" w:rsidR="00BA4B91" w:rsidRDefault="00BA4B91" w:rsidP="00BA4B91">
            <w:pPr>
              <w:spacing w:line="240" w:lineRule="auto"/>
              <w:rPr>
                <w:rFonts w:ascii="Times New Roman" w:hAnsi="Times New Roman" w:cs="Times New Roman"/>
                <w:b/>
                <w:bCs/>
                <w:strike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Работа с документами, графиками, схемами</w:t>
            </w:r>
          </w:p>
        </w:tc>
        <w:tc>
          <w:tcPr>
            <w:tcW w:w="1170" w:type="pct"/>
            <w:shd w:val="clear" w:color="auto" w:fill="auto"/>
            <w:hideMark/>
          </w:tcPr>
          <w:p w14:paraId="76990424" w14:textId="377CD4D2" w:rsidR="00BA4B91" w:rsidRDefault="001B4714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6,7</w:t>
            </w:r>
            <w:r w:rsidR="00BA4B91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BA4B91" w14:paraId="393AD15C" w14:textId="77777777" w:rsidTr="00BA4B91">
        <w:tc>
          <w:tcPr>
            <w:tcW w:w="367" w:type="pct"/>
            <w:vMerge/>
            <w:shd w:val="clear" w:color="auto" w:fill="BFBFBF" w:themeFill="background1" w:themeFillShade="BF"/>
          </w:tcPr>
          <w:p w14:paraId="3DD3D137" w14:textId="5D7DBC13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020E10BD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знать и понимать:</w:t>
            </w:r>
          </w:p>
          <w:p w14:paraId="70A4C965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Нормативную документацию по разработке конструкторской документации тралов.</w:t>
            </w:r>
          </w:p>
          <w:p w14:paraId="7CCF245F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Разработку конструкторской документации технического предложения.</w:t>
            </w:r>
          </w:p>
          <w:p w14:paraId="31B34B05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Разрабатывать эскизы проектов разноглубинных и донных тралов.</w:t>
            </w:r>
          </w:p>
          <w:p w14:paraId="4651D80E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Принципы чтения и создания эскизов и схем.</w:t>
            </w:r>
          </w:p>
          <w:p w14:paraId="4CDA77BD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Способы донесения проектных концепций и идей до потенциальных клиентов или профессионалов индустрии.</w:t>
            </w:r>
          </w:p>
          <w:p w14:paraId="743061A7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Принципы чтения и создания специализированных технических чертежей.</w:t>
            </w:r>
          </w:p>
          <w:p w14:paraId="7F1F3541" w14:textId="0A596CC2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Разрабатывать технические проекты разноглубинных и донных тралов. </w:t>
            </w:r>
          </w:p>
        </w:tc>
        <w:tc>
          <w:tcPr>
            <w:tcW w:w="1170" w:type="pct"/>
          </w:tcPr>
          <w:p w14:paraId="6B4B0CE6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2E5ADDB5" w14:textId="77777777" w:rsidTr="00BA4B91">
        <w:tc>
          <w:tcPr>
            <w:tcW w:w="367" w:type="pct"/>
            <w:vMerge/>
            <w:shd w:val="clear" w:color="auto" w:fill="BFBFBF" w:themeFill="background1" w:themeFillShade="BF"/>
          </w:tcPr>
          <w:p w14:paraId="207E8F5D" w14:textId="19B31BDE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324EAD91" w14:textId="77777777" w:rsidR="00BA4B91" w:rsidRDefault="00BA4B91" w:rsidP="00AD6135">
            <w:pPr>
              <w:spacing w:after="0" w:line="240" w:lineRule="auto"/>
              <w:ind w:left="730" w:hanging="42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Специалист должен уметь: </w:t>
            </w:r>
          </w:p>
          <w:p w14:paraId="0F6551CB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Иллюстрировать проект трала с указанием технических деталей.</w:t>
            </w:r>
          </w:p>
          <w:p w14:paraId="3CFFA27A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Представлять клиенту идеи, проектные решения, концепции.</w:t>
            </w:r>
          </w:p>
          <w:p w14:paraId="3608F1F8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Стадии разработки конструкторской документации.</w:t>
            </w:r>
          </w:p>
          <w:p w14:paraId="10379428" w14:textId="77777777" w:rsidR="00BA4B91" w:rsidRDefault="00BA4B91" w:rsidP="00AD6135">
            <w:pPr>
              <w:spacing w:after="0" w:line="240" w:lineRule="auto"/>
              <w:ind w:left="730" w:hanging="42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•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>Представлять идеи, видение и производственные решения клиенту, посредством схем и эскизов.</w:t>
            </w:r>
          </w:p>
          <w:p w14:paraId="3F3B8CEF" w14:textId="77777777" w:rsidR="00BA4B91" w:rsidRDefault="00BA4B91" w:rsidP="00AD6135">
            <w:pPr>
              <w:spacing w:after="0" w:line="240" w:lineRule="auto"/>
              <w:ind w:left="730" w:hanging="42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•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>Читать схемы, эскизы, соответствующие конкретным требованиям внутренних и внешних клиентов и уметь их интерпретировать.</w:t>
            </w:r>
          </w:p>
          <w:p w14:paraId="6A9A94D3" w14:textId="77777777" w:rsidR="00BA4B91" w:rsidRDefault="00BA4B91" w:rsidP="00AD6135">
            <w:pPr>
              <w:spacing w:after="0" w:line="240" w:lineRule="auto"/>
              <w:ind w:left="730" w:hanging="42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•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>Читать и интерпретировать технические чертежи, эскизы или схемы.</w:t>
            </w:r>
          </w:p>
          <w:p w14:paraId="474C40FD" w14:textId="77777777" w:rsidR="00BA4B91" w:rsidRDefault="00BA4B91" w:rsidP="00AD6135">
            <w:pPr>
              <w:spacing w:after="0" w:line="240" w:lineRule="auto"/>
              <w:ind w:left="730" w:hanging="42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•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>Использовать четкие и понятные обозначения эскизов и чертежей.</w:t>
            </w:r>
          </w:p>
          <w:p w14:paraId="5365F7AF" w14:textId="77777777" w:rsidR="00BA4B91" w:rsidRDefault="00BA4B91" w:rsidP="00AD6135">
            <w:pPr>
              <w:spacing w:after="0" w:line="240" w:lineRule="auto"/>
              <w:ind w:left="730" w:hanging="42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•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 xml:space="preserve">Создавать специализированные технические чертежи с использованием принятой отраслевой терминологии и условных обозначений,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эффективных для отображения необходимых деталей проекта и концепции.</w:t>
            </w:r>
          </w:p>
          <w:p w14:paraId="09DBE33F" w14:textId="77777777" w:rsidR="00BA4B91" w:rsidRDefault="00BA4B91" w:rsidP="00AD6135">
            <w:pPr>
              <w:spacing w:after="0" w:line="240" w:lineRule="auto"/>
              <w:ind w:left="730" w:hanging="42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•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ab/>
              <w:t>Готовить ясные, логичные, последовательные, точные письменные и схематические указания, отражающие всю необходимую информацию для сборки трала и технологического процесса (например, листы спецификаций).</w:t>
            </w:r>
          </w:p>
        </w:tc>
        <w:tc>
          <w:tcPr>
            <w:tcW w:w="1170" w:type="pct"/>
          </w:tcPr>
          <w:p w14:paraId="53A9A63A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179DDB69" w14:textId="77777777" w:rsidTr="00BA4B91">
        <w:tc>
          <w:tcPr>
            <w:tcW w:w="367" w:type="pct"/>
            <w:vMerge w:val="restart"/>
            <w:shd w:val="clear" w:color="auto" w:fill="BFBFBF" w:themeFill="background1" w:themeFillShade="BF"/>
            <w:hideMark/>
          </w:tcPr>
          <w:p w14:paraId="41EF6F52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198E6BD7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6EF82C09" w14:textId="07CBE2C9" w:rsidR="00BA4B91" w:rsidRP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  <w:r w:rsidRPr="00E03DB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463" w:type="pct"/>
            <w:shd w:val="clear" w:color="auto" w:fill="auto"/>
            <w:hideMark/>
          </w:tcPr>
          <w:p w14:paraId="41BE59D1" w14:textId="77777777" w:rsidR="00BA4B91" w:rsidRDefault="00BA4B91" w:rsidP="00BA4B9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Работа с ПО</w:t>
            </w:r>
          </w:p>
        </w:tc>
        <w:tc>
          <w:tcPr>
            <w:tcW w:w="1170" w:type="pct"/>
            <w:shd w:val="clear" w:color="auto" w:fill="auto"/>
            <w:hideMark/>
          </w:tcPr>
          <w:p w14:paraId="3E888D34" w14:textId="71DE58AD" w:rsidR="00BA4B91" w:rsidRDefault="001B4714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1,1</w:t>
            </w:r>
            <w:r w:rsidR="00BA4B91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% </w:t>
            </w:r>
          </w:p>
        </w:tc>
      </w:tr>
      <w:tr w:rsidR="00BA4B91" w14:paraId="7AABF658" w14:textId="77777777" w:rsidTr="00BA4B91">
        <w:trPr>
          <w:trHeight w:val="475"/>
        </w:trPr>
        <w:tc>
          <w:tcPr>
            <w:tcW w:w="367" w:type="pct"/>
            <w:vMerge/>
            <w:shd w:val="clear" w:color="auto" w:fill="BFBFBF" w:themeFill="background1" w:themeFillShade="BF"/>
          </w:tcPr>
          <w:p w14:paraId="1DF7049E" w14:textId="5A6DED6A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2878E117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знать и понимать:</w:t>
            </w:r>
          </w:p>
          <w:p w14:paraId="405FF1F8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Применение ИТ и профессионального ПО для создания эскизов трала.</w:t>
            </w:r>
          </w:p>
          <w:p w14:paraId="3BD27CED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Применение ИТ и профессионального ПО для создания проекта трала.</w:t>
            </w:r>
          </w:p>
          <w:p w14:paraId="150F7507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Правила использования САПР для создания чертежей тралов.</w:t>
            </w:r>
          </w:p>
          <w:p w14:paraId="0D095AB9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Применение ИТ и профессионального ПО для моделирования промыслового расписания рыболовного судна.</w:t>
            </w:r>
          </w:p>
          <w:p w14:paraId="3AEA2221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Методы расчета с применением ПО гидростатических и гидродинамических силы траловой системы.</w:t>
            </w:r>
          </w:p>
          <w:p w14:paraId="432C2B4C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Метод расчета с применением ПО агрегатного сопротивления траловой системы.</w:t>
            </w:r>
          </w:p>
        </w:tc>
        <w:tc>
          <w:tcPr>
            <w:tcW w:w="1170" w:type="pct"/>
          </w:tcPr>
          <w:p w14:paraId="1085DE40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44F3E413" w14:textId="77777777" w:rsidTr="00BA4B91">
        <w:tc>
          <w:tcPr>
            <w:tcW w:w="367" w:type="pct"/>
            <w:vMerge/>
            <w:shd w:val="clear" w:color="auto" w:fill="BFBFBF" w:themeFill="background1" w:themeFillShade="BF"/>
          </w:tcPr>
          <w:p w14:paraId="3216778B" w14:textId="18124913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22F4E6CA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уметь:</w:t>
            </w:r>
          </w:p>
          <w:p w14:paraId="28469E50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Использовать компьютеры и специализированное ПО для создания двух- и трехмерных изображений тралов 2D- и 3D-CAD.</w:t>
            </w:r>
          </w:p>
          <w:p w14:paraId="38342F1E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Разрабатывать чертежи разноглубинных и донных тралов с использованием САПР.</w:t>
            </w:r>
          </w:p>
          <w:p w14:paraId="45005363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Использовать ИТ и профессиональное ПО для моделирования промыслового расписания рыболовного судна.</w:t>
            </w:r>
          </w:p>
          <w:p w14:paraId="388BCD5D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Рассчитывать с применением ПО гидростатические и гидродинамические силы траловой системы.</w:t>
            </w:r>
          </w:p>
          <w:p w14:paraId="66523ECD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Рассчитывать с применением ПО агрегатное сопротивление траловой системы.</w:t>
            </w:r>
          </w:p>
        </w:tc>
        <w:tc>
          <w:tcPr>
            <w:tcW w:w="1170" w:type="pct"/>
          </w:tcPr>
          <w:p w14:paraId="7C402C64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1E93E267" w14:textId="77777777" w:rsidTr="00BA4B91">
        <w:tc>
          <w:tcPr>
            <w:tcW w:w="367" w:type="pct"/>
            <w:vMerge w:val="restart"/>
            <w:shd w:val="clear" w:color="auto" w:fill="BFBFBF" w:themeFill="background1" w:themeFillShade="BF"/>
            <w:hideMark/>
          </w:tcPr>
          <w:p w14:paraId="6611CA1F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709CD09D" w14:textId="77777777" w:rsidR="00BA4B91" w:rsidRDefault="00BA4B91" w:rsidP="00E03DB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5B818E88" w14:textId="4AFC0421" w:rsidR="00BA4B91" w:rsidRP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  <w:r w:rsidRPr="00E03DB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463" w:type="pct"/>
            <w:shd w:val="clear" w:color="auto" w:fill="auto"/>
            <w:hideMark/>
          </w:tcPr>
          <w:p w14:paraId="1445EB40" w14:textId="77777777" w:rsidR="00BA4B91" w:rsidRDefault="00BA4B91" w:rsidP="00BA4B9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Конструирование и применение канатно-веревочных изделий, сетематериалов, такелажа, оснастки</w:t>
            </w:r>
          </w:p>
        </w:tc>
        <w:tc>
          <w:tcPr>
            <w:tcW w:w="1170" w:type="pct"/>
            <w:shd w:val="clear" w:color="auto" w:fill="auto"/>
            <w:hideMark/>
          </w:tcPr>
          <w:p w14:paraId="595EA2AE" w14:textId="768CEE39" w:rsidR="00BA4B91" w:rsidRDefault="001B4714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3,9</w:t>
            </w:r>
            <w:r w:rsidR="00BA4B91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BA4B91" w14:paraId="2B81A933" w14:textId="77777777" w:rsidTr="00BA4B91">
        <w:tc>
          <w:tcPr>
            <w:tcW w:w="367" w:type="pct"/>
            <w:vMerge/>
            <w:shd w:val="clear" w:color="auto" w:fill="BFBFBF" w:themeFill="background1" w:themeFillShade="BF"/>
          </w:tcPr>
          <w:p w14:paraId="2A614031" w14:textId="266961A6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6FE8692C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знать и понимать:</w:t>
            </w:r>
          </w:p>
          <w:p w14:paraId="4217A0DD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Требования различных методов конструирования и принципы использования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оптимального кроя сетного полотна.</w:t>
            </w:r>
          </w:p>
          <w:p w14:paraId="1F831D12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кроя сетных материалов и важность точности кроя.</w:t>
            </w:r>
          </w:p>
          <w:p w14:paraId="03FF0CC4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Особенности различных циклов кроя, съячейки и шворки сетных полотен в зависимости от степени конусности трала.</w:t>
            </w:r>
          </w:p>
          <w:p w14:paraId="6A996AC8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Важность точного раскроя сетных пластин тралов для минимизации отходов готового изделия.</w:t>
            </w:r>
          </w:p>
          <w:p w14:paraId="1AA2619C" w14:textId="77777777" w:rsidR="00BA4B91" w:rsidRDefault="00BA4B91" w:rsidP="004748A8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Различные виды кроя, съячейки, шворки и узлов для окончательной сборки тралов.</w:t>
            </w:r>
          </w:p>
          <w:p w14:paraId="6287672D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Канатно-веревочные изделия, рыболовные сетематериалы, их характеристики, физико-механические показатели, способы их определения, назначение и применение при изготовлении орудий лова, требования по уходу.</w:t>
            </w:r>
          </w:p>
          <w:p w14:paraId="7F8E0A73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Детали оснастки, такелажа, материалы их характеристики, свойства, способы применения, требования по уходу.</w:t>
            </w:r>
          </w:p>
          <w:p w14:paraId="0733ED92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Требования и мероприятия по хранению сетематериалов, деталей оснастки тралов, такелажа и остропки.</w:t>
            </w:r>
          </w:p>
          <w:p w14:paraId="6E2D9D07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Поведение различных канатно-веревочных изделий, сетематериалов в различных ситуациях, или при способах обработки.</w:t>
            </w:r>
          </w:p>
          <w:p w14:paraId="66EE0F13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Требования, предъявляемые к различным узлам для вязки соединения сетного полотна и канатных связей (элементов).</w:t>
            </w:r>
          </w:p>
          <w:p w14:paraId="55C53DB8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Профессиональные термины (обозначения), обозначающие различные физико-механические характеристики канатно-веревочных изделий, сетематериалов, такелажа, оснастки.</w:t>
            </w:r>
          </w:p>
          <w:p w14:paraId="0ADD9251" w14:textId="77777777" w:rsidR="00BA4B91" w:rsidRDefault="00BA4B91" w:rsidP="004748A8">
            <w:pPr>
              <w:pStyle w:val="aff1"/>
              <w:numPr>
                <w:ilvl w:val="0"/>
                <w:numId w:val="6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Методы оценки износостойкости канатно-веревочных изделий, сетематериалов, такелажа, оснастки.</w:t>
            </w:r>
          </w:p>
        </w:tc>
        <w:tc>
          <w:tcPr>
            <w:tcW w:w="1170" w:type="pct"/>
          </w:tcPr>
          <w:p w14:paraId="7142D210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67C2296F" w14:textId="77777777" w:rsidTr="00BA4B91">
        <w:tc>
          <w:tcPr>
            <w:tcW w:w="367" w:type="pct"/>
            <w:vMerge/>
            <w:shd w:val="clear" w:color="auto" w:fill="BFBFBF" w:themeFill="background1" w:themeFillShade="BF"/>
          </w:tcPr>
          <w:p w14:paraId="2844C6E5" w14:textId="6C6C3EB8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718F0FF6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уметь:</w:t>
            </w:r>
          </w:p>
          <w:p w14:paraId="1864493B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Изготавливать сетные полотна и корректно применять узлы.</w:t>
            </w:r>
          </w:p>
          <w:p w14:paraId="5A5A0F75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Использовать разнообразные циклы кроя, съячейки и шворки сетного полотна, огоны для канатных связей при изготовлении тралов в соответствии с техническим чертежом или эскизом.</w:t>
            </w:r>
          </w:p>
          <w:p w14:paraId="4C0FF01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Применять узлы для вязки сетных полотен.</w:t>
            </w:r>
          </w:p>
          <w:p w14:paraId="1A7A9479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Выполнять ручную кройку сетного плотна.</w:t>
            </w:r>
          </w:p>
          <w:p w14:paraId="6B9EB1EF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Эффективно и корректно вязать узлы для соединения ниток и веревок, а также сетных полотен при ремонте тралов.</w:t>
            </w:r>
          </w:p>
          <w:p w14:paraId="421CFEB5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Изготавливать сетные полотна и корректно применять узлы при ремонте тралов.</w:t>
            </w:r>
          </w:p>
          <w:p w14:paraId="6D643A5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Соединять различные элементы тралов и части тралов с помощью устройства для посадки сетного полотна на канаты и вязки сетного полотна при ремонте тралов.</w:t>
            </w:r>
          </w:p>
          <w:p w14:paraId="391F44F2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Использовать разнообразные циклы кроя, съячейки и шворки сетного полотна, огоны для канатных связей при ремонте тралов.</w:t>
            </w:r>
          </w:p>
          <w:p w14:paraId="7FA4BEDE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Определять различные характеристики материалов и выбирать сеточник и дель, а также оснастку, подходящие для конкретных целей.</w:t>
            </w:r>
          </w:p>
          <w:p w14:paraId="6E3B4B5F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Выполнять экспертизу канатно-веревочных изделий, рыболовных сетематериалов с целью определения физико-механических показателей.</w:t>
            </w:r>
          </w:p>
          <w:p w14:paraId="73C77E1C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Подбирать и применять канатно-веревочные изделия, рыболовные сетематериалы в зависимости от конструктивных особенностей тралов.</w:t>
            </w:r>
          </w:p>
          <w:p w14:paraId="473DE917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Проводить оценку износостойкости рыболовных канатно-веревочных изделий, рыболовных сетематериалов.</w:t>
            </w:r>
          </w:p>
          <w:p w14:paraId="2D23E701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Выполнять материальный расчет канатно-веревочных изделий, рыболовных сетематериалов необходимых на изготовление тралов.</w:t>
            </w:r>
          </w:p>
          <w:p w14:paraId="5561EE6C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Точно определить расход канатно-веревочных изделий, рыболовных сетематериалов согласно чертежу трала.</w:t>
            </w:r>
          </w:p>
          <w:p w14:paraId="29049601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Учитывать свойства различных канатно-веревочных изделий, рыболовных сетематериалов, включая их недостатки.</w:t>
            </w:r>
          </w:p>
          <w:p w14:paraId="2FFB6600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Учитывать свойства различных деталей, элементов оснастки тралов и такелажа, включая их недостатки.</w:t>
            </w:r>
          </w:p>
          <w:p w14:paraId="5A84EC55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Учитывать характеристики различных траловых досок тралов, включая их недостатки.</w:t>
            </w:r>
          </w:p>
          <w:p w14:paraId="386B6D05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Обращаться с канатно-веревочными изделиями, рыболовными сетематериалами и обеспечивать должный уход за ними во избежание их повреждения и для поддержания в хорошем состоянии.</w:t>
            </w:r>
          </w:p>
          <w:p w14:paraId="0C422120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Выбирать канатно-веревочные изделия, а также сеточник и дель с учетом проекта трала.</w:t>
            </w:r>
          </w:p>
          <w:p w14:paraId="5FFD86F7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Выбирать и применять различные детали оснастки.</w:t>
            </w:r>
          </w:p>
        </w:tc>
        <w:tc>
          <w:tcPr>
            <w:tcW w:w="1170" w:type="pct"/>
          </w:tcPr>
          <w:p w14:paraId="1C2F905E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68AC1D2E" w14:textId="77777777" w:rsidTr="00BA4B91">
        <w:tc>
          <w:tcPr>
            <w:tcW w:w="367" w:type="pct"/>
            <w:vMerge w:val="restart"/>
            <w:shd w:val="clear" w:color="auto" w:fill="BFBFBF" w:themeFill="background1" w:themeFillShade="BF"/>
            <w:hideMark/>
          </w:tcPr>
          <w:p w14:paraId="0B486B58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75CCE1A8" w14:textId="77777777" w:rsidR="00BA4B91" w:rsidRDefault="00BA4B91" w:rsidP="00BA4B91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1EBC6583" w14:textId="4FF9E5E3" w:rsidR="00BA4B91" w:rsidRP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  <w:r w:rsidRPr="00E03DB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463" w:type="pct"/>
            <w:shd w:val="clear" w:color="auto" w:fill="auto"/>
            <w:hideMark/>
          </w:tcPr>
          <w:p w14:paraId="3C8F126E" w14:textId="77777777" w:rsidR="00BA4B91" w:rsidRDefault="00BA4B91" w:rsidP="00BA4B9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Создание и ремонт трала</w:t>
            </w:r>
          </w:p>
        </w:tc>
        <w:tc>
          <w:tcPr>
            <w:tcW w:w="1170" w:type="pct"/>
            <w:shd w:val="clear" w:color="auto" w:fill="auto"/>
            <w:hideMark/>
          </w:tcPr>
          <w:p w14:paraId="57C2D682" w14:textId="57C1B20B" w:rsidR="00BA4B91" w:rsidRDefault="001B4714" w:rsidP="00D67B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25,5</w:t>
            </w:r>
            <w:r w:rsidR="00BA4B91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BA4B91" w14:paraId="766C2EB4" w14:textId="77777777" w:rsidTr="00BA4B91">
        <w:tc>
          <w:tcPr>
            <w:tcW w:w="367" w:type="pct"/>
            <w:vMerge/>
            <w:shd w:val="clear" w:color="auto" w:fill="BFBFBF" w:themeFill="background1" w:themeFillShade="BF"/>
          </w:tcPr>
          <w:p w14:paraId="2DE85364" w14:textId="2328B67C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hideMark/>
          </w:tcPr>
          <w:p w14:paraId="44D3E976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знать и понимать:</w:t>
            </w:r>
          </w:p>
          <w:p w14:paraId="10B02E4F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Влияние поведения гидробионтов на работу трала.</w:t>
            </w:r>
          </w:p>
          <w:p w14:paraId="51ED4964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Технологии создания тралов.</w:t>
            </w:r>
          </w:p>
          <w:p w14:paraId="1725601D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Ограничения, связанные с износом тралов.</w:t>
            </w:r>
          </w:p>
          <w:p w14:paraId="0FE509C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Методы и способы оценки качества готовых конструкций тралов.</w:t>
            </w:r>
          </w:p>
          <w:p w14:paraId="60B42D6B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Методы и способы оценки влияния поведения гидробионтов на конструктивные особенности тралов.</w:t>
            </w:r>
          </w:p>
          <w:p w14:paraId="7B3F48D2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Вносить изменения в проекты тралов с целью достижения высокой их уловистости, их усовершенствования и обеспечения максимального соответствия требованиям.</w:t>
            </w:r>
          </w:p>
          <w:p w14:paraId="45D9902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Критически оценивать качество тралов и применяемой оснастки, самостоятельно искать способы устранения любых недостатков, как в процессе производства, так и после его завершения в процессе эксплуатации тралов.</w:t>
            </w:r>
          </w:p>
          <w:p w14:paraId="467C2FB7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Основные требования, предъявляемые к конструкциям тралов с учетом поведенческих особенностей гидробионтов и режимов их эксплуатации.</w:t>
            </w:r>
          </w:p>
          <w:p w14:paraId="253F4983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Типовые конструкции тралов их оснастку и остропку.</w:t>
            </w:r>
          </w:p>
          <w:p w14:paraId="07F3EBC1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Технические элементы изготовления тралов и их влияние на производство в отношении материалов, функциональности, износа и расходов.</w:t>
            </w:r>
          </w:p>
          <w:p w14:paraId="33A7F154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Принципы создания и использования макетов тралов для проектов тралов.</w:t>
            </w:r>
          </w:p>
          <w:p w14:paraId="4CE1EF6B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Процессы/технологии изготовления тралов.</w:t>
            </w:r>
          </w:p>
          <w:p w14:paraId="12AAB5CA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Способы фиксации на трале элементов оснастки и такелажа.</w:t>
            </w:r>
          </w:p>
          <w:p w14:paraId="3A0CB8A9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Выполнять макетирование на макете трала разнообразных форм и оснастки. </w:t>
            </w:r>
          </w:p>
          <w:p w14:paraId="151500AA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Выбирать оптимальный метод конструирования в зависимости от канатно-веревочных изделий, сеточника, дели и оснастки тралов. </w:t>
            </w:r>
          </w:p>
          <w:p w14:paraId="61C7485B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Изготавливать из веревок и ниток прототипы тралов - макеты тралов или элементы тралов для тестирования форма трала. </w:t>
            </w:r>
          </w:p>
          <w:p w14:paraId="352FB9A7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Выбирать подходящую оснастку трала.</w:t>
            </w:r>
          </w:p>
          <w:p w14:paraId="02F2196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Технологию контроля качества, с целью обеспечения высокого качества разноглубинных и донных тралов.</w:t>
            </w:r>
          </w:p>
          <w:p w14:paraId="1CC5672D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Основные требования, предъявляемые к поиску неисправностей и порывов тралов.</w:t>
            </w:r>
          </w:p>
          <w:p w14:paraId="5C13EC42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Принцы и этапы ремонта разноглубинных и донных тралов.</w:t>
            </w:r>
          </w:p>
          <w:p w14:paraId="035B98B1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Технологические процессы ремонта тралов.</w:t>
            </w:r>
          </w:p>
          <w:p w14:paraId="6BFD6350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Влияние производственных затрат на ремонт тралов.</w:t>
            </w:r>
          </w:p>
          <w:p w14:paraId="72D7E9EC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Важность точного расчета сетных пластин тралов для минимизации отходов готового изделия при их ремонте.</w:t>
            </w:r>
          </w:p>
          <w:p w14:paraId="6035F84C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Ремонт такелажа и оснастки.</w:t>
            </w:r>
          </w:p>
        </w:tc>
        <w:tc>
          <w:tcPr>
            <w:tcW w:w="1170" w:type="pct"/>
          </w:tcPr>
          <w:p w14:paraId="1183554D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485D2C76" w14:textId="77777777" w:rsidTr="00E03DB0">
        <w:trPr>
          <w:trHeight w:val="6932"/>
        </w:trPr>
        <w:tc>
          <w:tcPr>
            <w:tcW w:w="367" w:type="pct"/>
            <w:vMerge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2F48B763" w14:textId="5E32908C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tcBorders>
              <w:bottom w:val="single" w:sz="4" w:space="0" w:color="auto"/>
            </w:tcBorders>
            <w:hideMark/>
          </w:tcPr>
          <w:p w14:paraId="13B01E85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уметь:</w:t>
            </w:r>
          </w:p>
          <w:p w14:paraId="668F87B7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Конструировать и изготавливать тралы.</w:t>
            </w:r>
          </w:p>
          <w:p w14:paraId="2B56688D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Эффективно и корректно вязать узлы для соединения ниток и веревок, а также сетных полотен.</w:t>
            </w:r>
          </w:p>
          <w:p w14:paraId="2CF5A05F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Профессионально осматривать готовый трал.</w:t>
            </w:r>
          </w:p>
          <w:p w14:paraId="66162A5C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Эффективно выполнять обработку тралов в процессе производства и при окончательной сборке.</w:t>
            </w:r>
          </w:p>
          <w:p w14:paraId="7B64010E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Выполнять технологические операции по изготовлению разноглубинных и донных тралов вручную и механизированным способом.</w:t>
            </w:r>
          </w:p>
          <w:p w14:paraId="46897D0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Изготавливать и испытывать и/или разрабатывать и анализировать материальные макеты тралов.</w:t>
            </w:r>
          </w:p>
          <w:p w14:paraId="238E7AFE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Изготавливать и испытывать материальные макеты и/или разрабатывать, анализировать электронные макеты тралов.</w:t>
            </w:r>
          </w:p>
          <w:p w14:paraId="2C112902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Ремонтировать тралы.</w:t>
            </w:r>
          </w:p>
          <w:p w14:paraId="295EF730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Выполнять технологические операции по ремонту тралов.</w:t>
            </w:r>
          </w:p>
        </w:tc>
        <w:tc>
          <w:tcPr>
            <w:tcW w:w="1170" w:type="pct"/>
            <w:tcBorders>
              <w:bottom w:val="single" w:sz="4" w:space="0" w:color="auto"/>
            </w:tcBorders>
          </w:tcPr>
          <w:p w14:paraId="3B3DAE86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37C9CF8B" w14:textId="77777777" w:rsidTr="00BA4B91"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5BFD0353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147567D0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397F8648" w14:textId="771C562C" w:rsidR="00BA4B91" w:rsidRP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  <w:r w:rsidRPr="00E03DB0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BFBFBF" w:themeFill="background1" w:themeFillShade="BF"/>
                <w:lang w:eastAsia="ru-RU"/>
              </w:rPr>
              <w:t>6</w:t>
            </w: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4F42B5" w14:textId="77777777" w:rsidR="00BA4B91" w:rsidRDefault="00BA4B91" w:rsidP="00BA4B9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Оборудование для создания и ремонта трала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BF0FB1" w14:textId="4F19C243" w:rsidR="00BA4B91" w:rsidRDefault="001B4714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5,1</w:t>
            </w:r>
            <w:r w:rsidR="00BA4B91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BA4B91" w14:paraId="38F10D52" w14:textId="77777777" w:rsidTr="00BA4B91">
        <w:tc>
          <w:tcPr>
            <w:tcW w:w="36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42BE3F5" w14:textId="7602543F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</w:tcBorders>
            <w:hideMark/>
          </w:tcPr>
          <w:p w14:paraId="32D50D64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знать и понимать:</w:t>
            </w:r>
          </w:p>
          <w:p w14:paraId="326F7192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Основы ухода за оборудованием, выявления и устранения неисправностей.</w:t>
            </w:r>
          </w:p>
          <w:p w14:paraId="7864C960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Технологические процессы изготовления орудий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рыболовства.</w:t>
            </w:r>
          </w:p>
          <w:p w14:paraId="4D8E51D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Устранять основные неисправности инструментов и механизмов, например, такие как поломка иглички.</w:t>
            </w:r>
          </w:p>
          <w:p w14:paraId="67E5DF7F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Использовать специализированные инструменты и оборудование для создания тралов и осуществлять уход за ними.</w:t>
            </w:r>
          </w:p>
          <w:p w14:paraId="78BBEECA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Выбирать подходящие инструменты и оборудование для каждого задания или проекта.</w:t>
            </w:r>
          </w:p>
          <w:p w14:paraId="5CC4AB8D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Правила использования специального оборудования для посадки сетного полотна на канаты и вязки сетного полотна, для кройки сетного полотна. </w:t>
            </w:r>
          </w:p>
          <w:p w14:paraId="7FF616E9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Подготовку иглиц и других материалов, их маркировку.</w:t>
            </w:r>
          </w:p>
          <w:p w14:paraId="1ED9EEEB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использования кроильного оборудования.</w:t>
            </w:r>
          </w:p>
          <w:p w14:paraId="29AF740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Принципы работы оборудования и инструментов, используемых для изготовления тралов.</w:t>
            </w:r>
          </w:p>
          <w:p w14:paraId="4B031565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Принципы технического обслуживания и применения промышленного оборудования.</w:t>
            </w:r>
          </w:p>
          <w:p w14:paraId="5058B04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Выбирать подходящие инструменты и оборудование для ремонта тралов.</w:t>
            </w:r>
          </w:p>
        </w:tc>
        <w:tc>
          <w:tcPr>
            <w:tcW w:w="1170" w:type="pct"/>
            <w:tcBorders>
              <w:top w:val="single" w:sz="4" w:space="0" w:color="auto"/>
            </w:tcBorders>
          </w:tcPr>
          <w:p w14:paraId="756EDBBE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4F0EA6EC" w14:textId="77777777" w:rsidTr="00BA4B91">
        <w:tc>
          <w:tcPr>
            <w:tcW w:w="3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298E207" w14:textId="26949028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tcBorders>
              <w:left w:val="single" w:sz="4" w:space="0" w:color="auto"/>
              <w:bottom w:val="single" w:sz="4" w:space="0" w:color="auto"/>
            </w:tcBorders>
            <w:hideMark/>
          </w:tcPr>
          <w:p w14:paraId="0E23D4DA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уметь:</w:t>
            </w:r>
          </w:p>
          <w:p w14:paraId="0FA96C6A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Применять специальное оборудование при постройке и эксплуатации тралов.</w:t>
            </w:r>
          </w:p>
          <w:p w14:paraId="71B0E157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 высокой точностью кроить сетные пластины, используя наиболее подходящие инструменты или оборудование.</w:t>
            </w:r>
          </w:p>
          <w:p w14:paraId="29C1C7B5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Использовать иглички для съячеивания и шворки сетных полотен.</w:t>
            </w:r>
          </w:p>
          <w:p w14:paraId="0A174366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Использовать различные виды промышленного оборудования, применяемого в прибрежном рыболовстве, такого как устройство для посадки сетного полотна на канаты и вязки сетного полотна, круткомер, электронные весы и устройство для кройки сетного полотна</w:t>
            </w:r>
          </w:p>
          <w:p w14:paraId="39814EF6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Выбирать инструмент и оборудование, подходящие для решения производственной задачи.</w:t>
            </w:r>
          </w:p>
          <w:p w14:paraId="30BF01F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Использовать все оборудование согласно правилам техники безопасности и инструкциям производителя.</w:t>
            </w:r>
          </w:p>
          <w:p w14:paraId="2ABB4F54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Проводить испытания, чтобы обеспечить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соответствие настроек оборудования свойствам материалов и инструкции применения.</w:t>
            </w:r>
          </w:p>
          <w:p w14:paraId="6EDF00E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Работать с оборудованием, необходимым для изготовления и ремонта разноглубинных и донных тралов.</w:t>
            </w:r>
          </w:p>
          <w:p w14:paraId="7C31E73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Выбирать инструмент и оборудование, подходящие для ремонта тралов.</w:t>
            </w:r>
          </w:p>
        </w:tc>
        <w:tc>
          <w:tcPr>
            <w:tcW w:w="1170" w:type="pct"/>
            <w:tcBorders>
              <w:bottom w:val="single" w:sz="4" w:space="0" w:color="auto"/>
            </w:tcBorders>
          </w:tcPr>
          <w:p w14:paraId="218038C5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45E9DBD0" w14:textId="77777777" w:rsidTr="00BA4B91">
        <w:tc>
          <w:tcPr>
            <w:tcW w:w="3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14:paraId="1F25A9DF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02F29D91" w14:textId="77777777" w:rsid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</w:p>
          <w:p w14:paraId="00267EE9" w14:textId="30937714" w:rsidR="00BA4B91" w:rsidRPr="00BA4B91" w:rsidRDefault="00BA4B91" w:rsidP="00BA4B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highlight w:val="lightGray"/>
                <w:lang w:eastAsia="ru-RU"/>
              </w:rPr>
            </w:pPr>
            <w:r w:rsidRPr="00E03DB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F5595" w14:textId="77777777" w:rsidR="00BA4B91" w:rsidRDefault="00BA4B91" w:rsidP="00BA4B91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Работа на судне для ввода трала в эксплуатацию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E32407" w14:textId="3767A899" w:rsidR="00BA4B91" w:rsidRDefault="001B4714" w:rsidP="00AD61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37,9</w:t>
            </w:r>
            <w:r w:rsidR="00BA4B91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BA4B91" w14:paraId="73314584" w14:textId="77777777" w:rsidTr="00BA4B91">
        <w:tc>
          <w:tcPr>
            <w:tcW w:w="36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7A2880A" w14:textId="41C353BE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tcBorders>
              <w:top w:val="single" w:sz="4" w:space="0" w:color="auto"/>
              <w:left w:val="single" w:sz="4" w:space="0" w:color="auto"/>
            </w:tcBorders>
            <w:hideMark/>
          </w:tcPr>
          <w:p w14:paraId="7149BA6D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знать и понимать:</w:t>
            </w:r>
          </w:p>
          <w:p w14:paraId="3481DCC9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Тяговые характеристики рыболовных судов прибрежного рыболовства.</w:t>
            </w:r>
          </w:p>
          <w:p w14:paraId="74FFE827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Влияние размера трала на тягу судна.</w:t>
            </w:r>
          </w:p>
          <w:p w14:paraId="187A17E8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Способы фиксации на трале элементов оснастки и такелажа.</w:t>
            </w:r>
          </w:p>
          <w:p w14:paraId="1EF3DCF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охраны судна.</w:t>
            </w:r>
          </w:p>
          <w:p w14:paraId="0C701C90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несения промысловой вахты.</w:t>
            </w:r>
          </w:p>
          <w:p w14:paraId="4404825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Промысловое расписание рыболовного судна.</w:t>
            </w:r>
          </w:p>
          <w:p w14:paraId="7C0884F6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эксплуатации разноглубинных и донных тралов.</w:t>
            </w:r>
          </w:p>
          <w:p w14:paraId="6DE1D743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эксплуатации промысловых механизмов при работе с разноглубинными и донными тралами.</w:t>
            </w:r>
          </w:p>
          <w:p w14:paraId="0C0C15F6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Все технические аспекты производственного процесса - эксплуатации разноглубинных и донных тралов.</w:t>
            </w:r>
          </w:p>
          <w:p w14:paraId="46B33224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Правила по эксплуатации, хранению орудий рыболовства.</w:t>
            </w:r>
          </w:p>
          <w:p w14:paraId="63977C9F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Перспективные инженерно-технические решения при применяющихся при конструировании и проектировании орудий рыболовства.</w:t>
            </w:r>
          </w:p>
          <w:p w14:paraId="4594CF08" w14:textId="77777777" w:rsidR="00BA4B91" w:rsidRDefault="00BA4B91" w:rsidP="004748A8">
            <w:pPr>
              <w:pStyle w:val="aff1"/>
              <w:numPr>
                <w:ilvl w:val="0"/>
                <w:numId w:val="7"/>
              </w:numPr>
              <w:spacing w:after="0" w:line="240" w:lineRule="auto"/>
              <w:contextualSpacing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Траловые доски, их применение, оснастку.</w:t>
            </w:r>
          </w:p>
        </w:tc>
        <w:tc>
          <w:tcPr>
            <w:tcW w:w="1170" w:type="pct"/>
            <w:tcBorders>
              <w:top w:val="single" w:sz="4" w:space="0" w:color="auto"/>
            </w:tcBorders>
          </w:tcPr>
          <w:p w14:paraId="78D735A0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A4B91" w14:paraId="2C855766" w14:textId="77777777" w:rsidTr="00BA4B91">
        <w:trPr>
          <w:trHeight w:val="900"/>
        </w:trPr>
        <w:tc>
          <w:tcPr>
            <w:tcW w:w="36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444C5AD" w14:textId="789ED006" w:rsidR="00BA4B91" w:rsidRP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lightGray"/>
                <w:lang w:eastAsia="ru-RU"/>
              </w:rPr>
            </w:pPr>
          </w:p>
        </w:tc>
        <w:tc>
          <w:tcPr>
            <w:tcW w:w="3463" w:type="pct"/>
            <w:tcBorders>
              <w:left w:val="single" w:sz="4" w:space="0" w:color="auto"/>
            </w:tcBorders>
            <w:hideMark/>
          </w:tcPr>
          <w:p w14:paraId="1D6046E8" w14:textId="77777777" w:rsidR="00BA4B91" w:rsidRDefault="00BA4B91" w:rsidP="00AD61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 должен уметь:</w:t>
            </w:r>
          </w:p>
          <w:p w14:paraId="118CE995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Крепить на трале элементы оснастки и такелажа.</w:t>
            </w:r>
          </w:p>
          <w:p w14:paraId="65E9AE8D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Настраивать траловые доски.</w:t>
            </w:r>
          </w:p>
          <w:p w14:paraId="50DA449E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Нести промысловую вахту.</w:t>
            </w:r>
          </w:p>
          <w:p w14:paraId="608742BB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Эксплуатировать разноглубинные и донные тралы в соответствии с промысловым расписанием и охраны судна.</w:t>
            </w:r>
          </w:p>
          <w:p w14:paraId="4017D7E6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Эксплуатировать промысловые механизмы при работе с разноглубинными и донными тралами.</w:t>
            </w:r>
          </w:p>
          <w:p w14:paraId="6DC275D5" w14:textId="77777777" w:rsidR="00BA4B91" w:rsidRDefault="00BA4B91" w:rsidP="004748A8">
            <w:pPr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Использовать в проекте трала различные траловые доски.</w:t>
            </w:r>
          </w:p>
        </w:tc>
        <w:tc>
          <w:tcPr>
            <w:tcW w:w="1170" w:type="pct"/>
          </w:tcPr>
          <w:p w14:paraId="582F6011" w14:textId="77777777" w:rsidR="00BA4B91" w:rsidRDefault="00BA4B91" w:rsidP="00AD613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14:paraId="292260F9" w14:textId="7FBC3DA2" w:rsidR="00A204BB" w:rsidRDefault="00A204BB" w:rsidP="00BA4B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AC09BC4" w14:textId="239BFB12" w:rsidR="007274B8" w:rsidRPr="00D17132" w:rsidRDefault="00F8340A" w:rsidP="00AD6135">
      <w:pPr>
        <w:pStyle w:val="2"/>
        <w:spacing w:after="0" w:line="276" w:lineRule="auto"/>
        <w:jc w:val="center"/>
        <w:rPr>
          <w:rFonts w:ascii="Times New Roman" w:hAnsi="Times New Roman"/>
          <w:sz w:val="24"/>
          <w:lang w:val="ru-RU"/>
        </w:rPr>
      </w:pPr>
      <w:bookmarkStart w:id="6" w:name="_Toc78885655"/>
      <w:bookmarkStart w:id="7" w:name="_Toc124422968"/>
      <w:r>
        <w:rPr>
          <w:rFonts w:ascii="Times New Roman" w:hAnsi="Times New Roman"/>
          <w:color w:val="000000"/>
          <w:sz w:val="24"/>
          <w:lang w:val="ru-RU"/>
        </w:rPr>
        <w:lastRenderedPageBreak/>
        <w:t>1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>3</w:t>
      </w:r>
      <w:r w:rsidR="00D17132" w:rsidRPr="00D17132">
        <w:rPr>
          <w:rFonts w:ascii="Times New Roman" w:hAnsi="Times New Roman"/>
          <w:color w:val="000000"/>
          <w:sz w:val="24"/>
          <w:lang w:val="ru-RU"/>
        </w:rPr>
        <w:t>. ТРЕБОВАНИЯ К СХЕМЕ ОЦЕНКИ</w:t>
      </w:r>
      <w:bookmarkEnd w:id="6"/>
      <w:bookmarkEnd w:id="7"/>
    </w:p>
    <w:p w14:paraId="3F465272" w14:textId="65C12749" w:rsidR="00DE39D8" w:rsidRDefault="00AE6AB7" w:rsidP="00AD6135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A204BB">
        <w:rPr>
          <w:rFonts w:ascii="Times New Roman" w:hAnsi="Times New Roman"/>
          <w:sz w:val="28"/>
          <w:szCs w:val="28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</w:t>
      </w:r>
      <w:r w:rsidR="00C56A9B">
        <w:rPr>
          <w:rFonts w:ascii="Times New Roman" w:hAnsi="Times New Roman"/>
          <w:sz w:val="28"/>
          <w:szCs w:val="28"/>
          <w:lang w:val="ru-RU"/>
        </w:rPr>
        <w:t>, обозначенных в требованиях и указанных в таблице</w:t>
      </w:r>
      <w:r w:rsidR="00640E46">
        <w:rPr>
          <w:rFonts w:ascii="Times New Roman" w:hAnsi="Times New Roman"/>
          <w:sz w:val="28"/>
          <w:szCs w:val="28"/>
          <w:lang w:val="ru-RU"/>
        </w:rPr>
        <w:t xml:space="preserve"> №2</w:t>
      </w:r>
      <w:r w:rsidR="00C56A9B">
        <w:rPr>
          <w:rFonts w:ascii="Times New Roman" w:hAnsi="Times New Roman"/>
          <w:sz w:val="28"/>
          <w:szCs w:val="28"/>
          <w:lang w:val="ru-RU"/>
        </w:rPr>
        <w:t>.</w:t>
      </w:r>
    </w:p>
    <w:p w14:paraId="19E7CD01" w14:textId="3BE3CFE7" w:rsidR="00C56A9B" w:rsidRDefault="00640E46" w:rsidP="00640E46">
      <w:pPr>
        <w:pStyle w:val="af1"/>
        <w:widowControl/>
        <w:ind w:firstLine="709"/>
        <w:jc w:val="right"/>
        <w:rPr>
          <w:rFonts w:ascii="Times New Roman" w:hAnsi="Times New Roman"/>
          <w:bCs/>
          <w:i/>
          <w:iCs/>
          <w:sz w:val="28"/>
          <w:szCs w:val="28"/>
          <w:lang w:val="ru-RU"/>
        </w:rPr>
      </w:pPr>
      <w:r>
        <w:rPr>
          <w:rFonts w:ascii="Times New Roman" w:hAnsi="Times New Roman"/>
          <w:bCs/>
          <w:i/>
          <w:iCs/>
          <w:sz w:val="28"/>
          <w:szCs w:val="28"/>
          <w:lang w:val="ru-RU"/>
        </w:rPr>
        <w:t>Таблица №2</w:t>
      </w:r>
    </w:p>
    <w:p w14:paraId="023A63FC" w14:textId="328F088E" w:rsidR="007274B8" w:rsidRDefault="007274B8" w:rsidP="00AD6135">
      <w:pPr>
        <w:pStyle w:val="af1"/>
        <w:widowControl/>
        <w:ind w:firstLine="709"/>
        <w:rPr>
          <w:rFonts w:ascii="Times New Roman" w:hAnsi="Times New Roman"/>
          <w:b/>
          <w:sz w:val="28"/>
          <w:szCs w:val="28"/>
          <w:lang w:val="ru-RU"/>
        </w:rPr>
      </w:pPr>
      <w:r w:rsidRPr="00640E46">
        <w:rPr>
          <w:rFonts w:ascii="Times New Roman" w:hAnsi="Times New Roman"/>
          <w:b/>
          <w:sz w:val="28"/>
          <w:szCs w:val="28"/>
          <w:lang w:val="ru-RU"/>
        </w:rPr>
        <w:t xml:space="preserve">Матрица пересчета </w:t>
      </w:r>
      <w:r w:rsidR="00640E46">
        <w:rPr>
          <w:rFonts w:ascii="Times New Roman" w:hAnsi="Times New Roman"/>
          <w:b/>
          <w:sz w:val="28"/>
          <w:szCs w:val="28"/>
          <w:lang w:val="ru-RU"/>
        </w:rPr>
        <w:t>т</w:t>
      </w:r>
      <w:r w:rsidR="00F8340A" w:rsidRPr="00640E46">
        <w:rPr>
          <w:rFonts w:ascii="Times New Roman" w:hAnsi="Times New Roman"/>
          <w:b/>
          <w:sz w:val="28"/>
          <w:szCs w:val="28"/>
          <w:lang w:val="ru-RU"/>
        </w:rPr>
        <w:t>ребований</w:t>
      </w:r>
      <w:r w:rsidRPr="00640E46">
        <w:rPr>
          <w:rFonts w:ascii="Times New Roman" w:hAnsi="Times New Roman"/>
          <w:b/>
          <w:sz w:val="28"/>
          <w:szCs w:val="28"/>
          <w:lang w:val="ru-RU"/>
        </w:rPr>
        <w:t xml:space="preserve"> компетенции в </w:t>
      </w:r>
      <w:r w:rsidR="00640E46">
        <w:rPr>
          <w:rFonts w:ascii="Times New Roman" w:hAnsi="Times New Roman"/>
          <w:b/>
          <w:sz w:val="28"/>
          <w:szCs w:val="28"/>
          <w:lang w:val="ru-RU"/>
        </w:rPr>
        <w:t>к</w:t>
      </w:r>
      <w:r w:rsidRPr="00640E46">
        <w:rPr>
          <w:rFonts w:ascii="Times New Roman" w:hAnsi="Times New Roman"/>
          <w:b/>
          <w:sz w:val="28"/>
          <w:szCs w:val="28"/>
          <w:lang w:val="ru-RU"/>
        </w:rPr>
        <w:t>ритерии оценки</w:t>
      </w:r>
    </w:p>
    <w:p w14:paraId="4D304202" w14:textId="77777777" w:rsidR="00D776BA" w:rsidRPr="00AD6135" w:rsidRDefault="00D776BA" w:rsidP="00AD6135">
      <w:pPr>
        <w:pStyle w:val="af1"/>
        <w:widowControl/>
        <w:ind w:firstLine="709"/>
        <w:rPr>
          <w:rFonts w:ascii="Times New Roman" w:hAnsi="Times New Roman"/>
          <w:b/>
          <w:sz w:val="28"/>
          <w:szCs w:val="28"/>
          <w:lang w:val="ru-RU"/>
        </w:rPr>
      </w:pP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2059"/>
        <w:gridCol w:w="326"/>
        <w:gridCol w:w="991"/>
        <w:gridCol w:w="991"/>
        <w:gridCol w:w="993"/>
        <w:gridCol w:w="851"/>
        <w:gridCol w:w="991"/>
        <w:gridCol w:w="2653"/>
      </w:tblGrid>
      <w:tr w:rsidR="004748A8" w:rsidRPr="00613219" w14:paraId="5B24505B" w14:textId="77777777" w:rsidTr="001B4714">
        <w:trPr>
          <w:trHeight w:val="1538"/>
          <w:jc w:val="center"/>
        </w:trPr>
        <w:tc>
          <w:tcPr>
            <w:tcW w:w="3653" w:type="pct"/>
            <w:gridSpan w:val="7"/>
            <w:shd w:val="clear" w:color="auto" w:fill="92D050"/>
            <w:vAlign w:val="center"/>
          </w:tcPr>
          <w:p w14:paraId="7391695C" w14:textId="77777777" w:rsidR="004748A8" w:rsidRPr="00613219" w:rsidRDefault="004748A8" w:rsidP="00AD6135">
            <w:pPr>
              <w:jc w:val="center"/>
              <w:rPr>
                <w:b/>
              </w:rPr>
            </w:pPr>
            <w:r w:rsidRPr="00613219">
              <w:rPr>
                <w:b/>
                <w:sz w:val="22"/>
                <w:szCs w:val="22"/>
              </w:rPr>
              <w:t>Критерий/Модуль</w:t>
            </w:r>
          </w:p>
        </w:tc>
        <w:tc>
          <w:tcPr>
            <w:tcW w:w="1347" w:type="pct"/>
            <w:shd w:val="clear" w:color="auto" w:fill="92D050"/>
            <w:vAlign w:val="center"/>
          </w:tcPr>
          <w:p w14:paraId="2C83E63C" w14:textId="77777777" w:rsidR="004748A8" w:rsidRPr="00613219" w:rsidRDefault="004748A8" w:rsidP="00AD6135">
            <w:pPr>
              <w:jc w:val="center"/>
              <w:rPr>
                <w:b/>
                <w:sz w:val="22"/>
                <w:szCs w:val="22"/>
              </w:rPr>
            </w:pPr>
            <w:r w:rsidRPr="00613219">
              <w:rPr>
                <w:b/>
                <w:sz w:val="22"/>
                <w:szCs w:val="22"/>
              </w:rPr>
              <w:t>Итого баллов за раздел ТРЕБОВАНИЙ КОМПЕТЕНЦИИ</w:t>
            </w:r>
          </w:p>
        </w:tc>
      </w:tr>
      <w:tr w:rsidR="009E4FDD" w:rsidRPr="00613219" w14:paraId="2BDBF5F3" w14:textId="77777777" w:rsidTr="001B4714">
        <w:trPr>
          <w:trHeight w:val="50"/>
          <w:jc w:val="center"/>
        </w:trPr>
        <w:tc>
          <w:tcPr>
            <w:tcW w:w="1044" w:type="pct"/>
            <w:vMerge w:val="restart"/>
            <w:shd w:val="clear" w:color="auto" w:fill="92D050"/>
            <w:vAlign w:val="center"/>
          </w:tcPr>
          <w:p w14:paraId="1B2B949E" w14:textId="77777777" w:rsidR="009E4FDD" w:rsidRPr="00613219" w:rsidRDefault="009E4FDD" w:rsidP="00AD6135">
            <w:pPr>
              <w:jc w:val="center"/>
              <w:rPr>
                <w:b/>
                <w:sz w:val="22"/>
                <w:szCs w:val="22"/>
              </w:rPr>
            </w:pPr>
            <w:r w:rsidRPr="00613219">
              <w:rPr>
                <w:b/>
                <w:sz w:val="22"/>
                <w:szCs w:val="22"/>
              </w:rPr>
              <w:t>Разделы ТРЕБОВАНИЙ КОМПЕТЕНЦИИ</w:t>
            </w:r>
          </w:p>
        </w:tc>
        <w:tc>
          <w:tcPr>
            <w:tcW w:w="165" w:type="pct"/>
            <w:shd w:val="clear" w:color="auto" w:fill="92D050"/>
            <w:vAlign w:val="center"/>
          </w:tcPr>
          <w:p w14:paraId="71F137E7" w14:textId="77777777" w:rsidR="009E4FDD" w:rsidRPr="00613219" w:rsidRDefault="009E4FDD" w:rsidP="00AD6135">
            <w:pPr>
              <w:jc w:val="center"/>
              <w:rPr>
                <w:color w:val="FFFFFF" w:themeColor="background1"/>
                <w:sz w:val="22"/>
                <w:szCs w:val="22"/>
              </w:rPr>
            </w:pPr>
          </w:p>
        </w:tc>
        <w:tc>
          <w:tcPr>
            <w:tcW w:w="503" w:type="pct"/>
            <w:shd w:val="clear" w:color="auto" w:fill="00B050"/>
            <w:vAlign w:val="center"/>
          </w:tcPr>
          <w:p w14:paraId="4DFA9633" w14:textId="77777777" w:rsidR="009E4FDD" w:rsidRPr="00613219" w:rsidRDefault="009E4FDD" w:rsidP="00AD6135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A</w:t>
            </w:r>
          </w:p>
        </w:tc>
        <w:tc>
          <w:tcPr>
            <w:tcW w:w="503" w:type="pct"/>
            <w:shd w:val="clear" w:color="auto" w:fill="00B050"/>
            <w:vAlign w:val="center"/>
          </w:tcPr>
          <w:p w14:paraId="2160F0FB" w14:textId="77777777" w:rsidR="009E4FDD" w:rsidRPr="00613219" w:rsidRDefault="009E4FDD" w:rsidP="00AD6135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</w:rPr>
              <w:t>Б</w:t>
            </w:r>
          </w:p>
        </w:tc>
        <w:tc>
          <w:tcPr>
            <w:tcW w:w="504" w:type="pct"/>
            <w:shd w:val="clear" w:color="auto" w:fill="00B050"/>
            <w:vAlign w:val="center"/>
          </w:tcPr>
          <w:p w14:paraId="1F09877B" w14:textId="77777777" w:rsidR="009E4FDD" w:rsidRPr="00613219" w:rsidRDefault="009E4FDD" w:rsidP="00AD6135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</w:rPr>
              <w:t>В</w:t>
            </w:r>
          </w:p>
        </w:tc>
        <w:tc>
          <w:tcPr>
            <w:tcW w:w="432" w:type="pct"/>
            <w:shd w:val="clear" w:color="auto" w:fill="00B050"/>
            <w:vAlign w:val="center"/>
          </w:tcPr>
          <w:p w14:paraId="4B9F394C" w14:textId="77777777" w:rsidR="009E4FDD" w:rsidRPr="00613219" w:rsidRDefault="009E4FDD" w:rsidP="00AD6135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</w:rPr>
              <w:t>Г</w:t>
            </w:r>
          </w:p>
        </w:tc>
        <w:tc>
          <w:tcPr>
            <w:tcW w:w="503" w:type="pct"/>
            <w:shd w:val="clear" w:color="auto" w:fill="00B050"/>
          </w:tcPr>
          <w:p w14:paraId="3665FA9E" w14:textId="77777777" w:rsidR="009E4FDD" w:rsidRPr="00BA41B8" w:rsidRDefault="009E4FDD" w:rsidP="00AD6135">
            <w:pPr>
              <w:jc w:val="center"/>
              <w:rPr>
                <w:b/>
                <w:color w:val="FFFFFF" w:themeColor="background1"/>
              </w:rPr>
            </w:pPr>
            <w:r w:rsidRPr="00BA41B8">
              <w:rPr>
                <w:b/>
                <w:color w:val="FFFFFF" w:themeColor="background1"/>
              </w:rPr>
              <w:t>Д</w:t>
            </w:r>
          </w:p>
        </w:tc>
        <w:tc>
          <w:tcPr>
            <w:tcW w:w="1347" w:type="pct"/>
            <w:shd w:val="clear" w:color="auto" w:fill="00B050"/>
            <w:vAlign w:val="center"/>
          </w:tcPr>
          <w:p w14:paraId="66A6E63F" w14:textId="77777777" w:rsidR="009E4FDD" w:rsidRPr="00613219" w:rsidRDefault="009E4FDD" w:rsidP="00AD6135">
            <w:pPr>
              <w:ind w:right="172" w:hanging="176"/>
              <w:jc w:val="both"/>
              <w:rPr>
                <w:b/>
                <w:sz w:val="22"/>
                <w:szCs w:val="22"/>
              </w:rPr>
            </w:pPr>
          </w:p>
        </w:tc>
      </w:tr>
      <w:tr w:rsidR="001B4714" w:rsidRPr="00613219" w14:paraId="538E8A42" w14:textId="77777777" w:rsidTr="001B4714">
        <w:trPr>
          <w:trHeight w:val="50"/>
          <w:jc w:val="center"/>
        </w:trPr>
        <w:tc>
          <w:tcPr>
            <w:tcW w:w="1044" w:type="pct"/>
            <w:vMerge/>
            <w:shd w:val="clear" w:color="auto" w:fill="92D050"/>
            <w:vAlign w:val="center"/>
          </w:tcPr>
          <w:p w14:paraId="30774245" w14:textId="77777777" w:rsidR="001B4714" w:rsidRPr="00613219" w:rsidRDefault="001B4714" w:rsidP="00AD613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5" w:type="pct"/>
            <w:shd w:val="clear" w:color="auto" w:fill="00B050"/>
            <w:vAlign w:val="center"/>
          </w:tcPr>
          <w:p w14:paraId="6A36267B" w14:textId="77777777" w:rsidR="001B4714" w:rsidRPr="00613219" w:rsidRDefault="001B4714" w:rsidP="00AD6135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1</w:t>
            </w:r>
          </w:p>
        </w:tc>
        <w:tc>
          <w:tcPr>
            <w:tcW w:w="503" w:type="pct"/>
            <w:vAlign w:val="bottom"/>
          </w:tcPr>
          <w:p w14:paraId="3A6F3F95" w14:textId="3BF80CFE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1,1</w:t>
            </w:r>
          </w:p>
        </w:tc>
        <w:tc>
          <w:tcPr>
            <w:tcW w:w="503" w:type="pct"/>
            <w:vAlign w:val="bottom"/>
          </w:tcPr>
          <w:p w14:paraId="58E71D7B" w14:textId="33519615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2</w:t>
            </w:r>
          </w:p>
        </w:tc>
        <w:tc>
          <w:tcPr>
            <w:tcW w:w="504" w:type="pct"/>
            <w:vAlign w:val="bottom"/>
          </w:tcPr>
          <w:p w14:paraId="3562D62B" w14:textId="3F72E354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1,6</w:t>
            </w:r>
          </w:p>
        </w:tc>
        <w:tc>
          <w:tcPr>
            <w:tcW w:w="432" w:type="pct"/>
            <w:vAlign w:val="bottom"/>
          </w:tcPr>
          <w:p w14:paraId="2BBF0B56" w14:textId="38D4CA77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1,1</w:t>
            </w:r>
          </w:p>
        </w:tc>
        <w:tc>
          <w:tcPr>
            <w:tcW w:w="503" w:type="pct"/>
            <w:shd w:val="clear" w:color="auto" w:fill="auto"/>
            <w:vAlign w:val="bottom"/>
          </w:tcPr>
          <w:p w14:paraId="5B22A24E" w14:textId="70D6D78C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14</w:t>
            </w:r>
          </w:p>
        </w:tc>
        <w:tc>
          <w:tcPr>
            <w:tcW w:w="1347" w:type="pct"/>
            <w:shd w:val="clear" w:color="auto" w:fill="F2F2F2" w:themeFill="background1" w:themeFillShade="F2"/>
            <w:vAlign w:val="bottom"/>
          </w:tcPr>
          <w:p w14:paraId="17026FFA" w14:textId="2EB31742" w:rsidR="001B4714" w:rsidRPr="001B4714" w:rsidRDefault="001B4714" w:rsidP="00AD6135">
            <w:pPr>
              <w:jc w:val="center"/>
              <w:rPr>
                <w:sz w:val="22"/>
                <w:szCs w:val="22"/>
              </w:rPr>
            </w:pPr>
            <w:r w:rsidRPr="001B4714">
              <w:rPr>
                <w:color w:val="000000"/>
              </w:rPr>
              <w:t>19,8</w:t>
            </w:r>
          </w:p>
        </w:tc>
      </w:tr>
      <w:tr w:rsidR="001B4714" w:rsidRPr="00613219" w14:paraId="081D62F7" w14:textId="77777777" w:rsidTr="001B4714">
        <w:trPr>
          <w:trHeight w:val="50"/>
          <w:jc w:val="center"/>
        </w:trPr>
        <w:tc>
          <w:tcPr>
            <w:tcW w:w="1044" w:type="pct"/>
            <w:vMerge/>
            <w:shd w:val="clear" w:color="auto" w:fill="92D050"/>
            <w:vAlign w:val="center"/>
          </w:tcPr>
          <w:p w14:paraId="1E5AE7E9" w14:textId="77777777" w:rsidR="001B4714" w:rsidRPr="00613219" w:rsidRDefault="001B4714" w:rsidP="00AD613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5" w:type="pct"/>
            <w:shd w:val="clear" w:color="auto" w:fill="00B050"/>
            <w:vAlign w:val="center"/>
          </w:tcPr>
          <w:p w14:paraId="207F98A2" w14:textId="77777777" w:rsidR="001B4714" w:rsidRPr="00613219" w:rsidRDefault="001B4714" w:rsidP="00AD6135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2</w:t>
            </w:r>
          </w:p>
        </w:tc>
        <w:tc>
          <w:tcPr>
            <w:tcW w:w="503" w:type="pct"/>
            <w:vAlign w:val="bottom"/>
          </w:tcPr>
          <w:p w14:paraId="5A0F4129" w14:textId="1BC64705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5,3</w:t>
            </w:r>
          </w:p>
        </w:tc>
        <w:tc>
          <w:tcPr>
            <w:tcW w:w="503" w:type="pct"/>
            <w:vAlign w:val="bottom"/>
          </w:tcPr>
          <w:p w14:paraId="1643B895" w14:textId="18E90C20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4" w:type="pct"/>
            <w:vAlign w:val="bottom"/>
          </w:tcPr>
          <w:p w14:paraId="3F0CFB2E" w14:textId="1E0A58DB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1,4</w:t>
            </w:r>
          </w:p>
        </w:tc>
        <w:tc>
          <w:tcPr>
            <w:tcW w:w="432" w:type="pct"/>
            <w:vAlign w:val="bottom"/>
          </w:tcPr>
          <w:p w14:paraId="700CDF63" w14:textId="1FAB7A14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shd w:val="clear" w:color="auto" w:fill="auto"/>
            <w:vAlign w:val="bottom"/>
          </w:tcPr>
          <w:p w14:paraId="38E2C456" w14:textId="43E35D54" w:rsidR="001B4714" w:rsidRPr="00DA7ECD" w:rsidRDefault="001B4714" w:rsidP="00AD7E19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1347" w:type="pct"/>
            <w:shd w:val="clear" w:color="auto" w:fill="F2F2F2" w:themeFill="background1" w:themeFillShade="F2"/>
            <w:vAlign w:val="bottom"/>
          </w:tcPr>
          <w:p w14:paraId="17E6B0E8" w14:textId="27901C6A" w:rsidR="001B4714" w:rsidRPr="001B4714" w:rsidRDefault="001B4714" w:rsidP="00AD6135">
            <w:pPr>
              <w:jc w:val="center"/>
              <w:rPr>
                <w:sz w:val="22"/>
                <w:szCs w:val="22"/>
              </w:rPr>
            </w:pPr>
            <w:r w:rsidRPr="001B4714">
              <w:rPr>
                <w:color w:val="000000"/>
              </w:rPr>
              <w:t>6,7</w:t>
            </w:r>
          </w:p>
        </w:tc>
      </w:tr>
      <w:tr w:rsidR="001B4714" w:rsidRPr="00613219" w14:paraId="23CB6DC1" w14:textId="77777777" w:rsidTr="001B4714">
        <w:trPr>
          <w:trHeight w:val="115"/>
          <w:jc w:val="center"/>
        </w:trPr>
        <w:tc>
          <w:tcPr>
            <w:tcW w:w="1044" w:type="pct"/>
            <w:vMerge/>
            <w:shd w:val="clear" w:color="auto" w:fill="92D050"/>
            <w:vAlign w:val="center"/>
          </w:tcPr>
          <w:p w14:paraId="6A6A576C" w14:textId="2D7FB0A2" w:rsidR="001B4714" w:rsidRPr="00613219" w:rsidRDefault="001B4714" w:rsidP="00AD613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65" w:type="pct"/>
            <w:shd w:val="clear" w:color="auto" w:fill="00B050"/>
            <w:vAlign w:val="center"/>
          </w:tcPr>
          <w:p w14:paraId="0CA8C532" w14:textId="77777777" w:rsidR="001B4714" w:rsidRPr="00613219" w:rsidRDefault="001B4714" w:rsidP="00AD6135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3</w:t>
            </w:r>
          </w:p>
        </w:tc>
        <w:tc>
          <w:tcPr>
            <w:tcW w:w="503" w:type="pct"/>
            <w:vAlign w:val="bottom"/>
          </w:tcPr>
          <w:p w14:paraId="41A1C56A" w14:textId="47B797A0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1,1</w:t>
            </w:r>
          </w:p>
        </w:tc>
        <w:tc>
          <w:tcPr>
            <w:tcW w:w="503" w:type="pct"/>
            <w:vAlign w:val="bottom"/>
          </w:tcPr>
          <w:p w14:paraId="761F3A76" w14:textId="713A4EC3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4" w:type="pct"/>
            <w:vAlign w:val="bottom"/>
          </w:tcPr>
          <w:p w14:paraId="2712C199" w14:textId="60F6793A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432" w:type="pct"/>
            <w:vAlign w:val="bottom"/>
          </w:tcPr>
          <w:p w14:paraId="1599C075" w14:textId="0580F200" w:rsidR="001B4714" w:rsidRPr="00DA7ECD" w:rsidRDefault="001B4714" w:rsidP="00AD6135">
            <w:pPr>
              <w:jc w:val="center"/>
              <w:rPr>
                <w:sz w:val="22"/>
                <w:szCs w:val="22"/>
              </w:rPr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shd w:val="clear" w:color="auto" w:fill="auto"/>
            <w:vAlign w:val="bottom"/>
          </w:tcPr>
          <w:p w14:paraId="467912FC" w14:textId="63C60809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1347" w:type="pct"/>
            <w:shd w:val="clear" w:color="auto" w:fill="F2F2F2" w:themeFill="background1" w:themeFillShade="F2"/>
            <w:vAlign w:val="bottom"/>
          </w:tcPr>
          <w:p w14:paraId="2290B062" w14:textId="5E9ED563" w:rsidR="001B4714" w:rsidRPr="001B4714" w:rsidRDefault="001B4714" w:rsidP="00AD6135">
            <w:pPr>
              <w:jc w:val="center"/>
              <w:rPr>
                <w:sz w:val="22"/>
                <w:szCs w:val="22"/>
              </w:rPr>
            </w:pPr>
            <w:r w:rsidRPr="001B4714">
              <w:rPr>
                <w:color w:val="000000"/>
              </w:rPr>
              <w:t>1,1</w:t>
            </w:r>
          </w:p>
        </w:tc>
      </w:tr>
      <w:tr w:rsidR="001B4714" w:rsidRPr="00613219" w14:paraId="2E2C203A" w14:textId="77777777" w:rsidTr="001B4714">
        <w:trPr>
          <w:trHeight w:val="115"/>
          <w:jc w:val="center"/>
        </w:trPr>
        <w:tc>
          <w:tcPr>
            <w:tcW w:w="1044" w:type="pct"/>
            <w:vMerge/>
            <w:shd w:val="clear" w:color="auto" w:fill="92D050"/>
            <w:vAlign w:val="center"/>
          </w:tcPr>
          <w:p w14:paraId="4E3E49E6" w14:textId="77777777" w:rsidR="001B4714" w:rsidRPr="00613219" w:rsidRDefault="001B4714" w:rsidP="00AD6135">
            <w:pPr>
              <w:jc w:val="both"/>
              <w:rPr>
                <w:b/>
              </w:rPr>
            </w:pPr>
          </w:p>
        </w:tc>
        <w:tc>
          <w:tcPr>
            <w:tcW w:w="165" w:type="pct"/>
            <w:shd w:val="clear" w:color="auto" w:fill="00B050"/>
            <w:vAlign w:val="center"/>
          </w:tcPr>
          <w:p w14:paraId="46A5CCA7" w14:textId="77777777" w:rsidR="001B4714" w:rsidRPr="007C26B9" w:rsidRDefault="001B4714" w:rsidP="00AD613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4</w:t>
            </w:r>
          </w:p>
        </w:tc>
        <w:tc>
          <w:tcPr>
            <w:tcW w:w="503" w:type="pct"/>
            <w:vAlign w:val="bottom"/>
          </w:tcPr>
          <w:p w14:paraId="61A9032D" w14:textId="0E356714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vAlign w:val="bottom"/>
          </w:tcPr>
          <w:p w14:paraId="2BEBAD64" w14:textId="337B259A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4" w:type="pct"/>
            <w:vAlign w:val="bottom"/>
          </w:tcPr>
          <w:p w14:paraId="0B679937" w14:textId="3942666A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1,9</w:t>
            </w:r>
          </w:p>
        </w:tc>
        <w:tc>
          <w:tcPr>
            <w:tcW w:w="432" w:type="pct"/>
            <w:vAlign w:val="bottom"/>
          </w:tcPr>
          <w:p w14:paraId="206D9C30" w14:textId="4ABD82B4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shd w:val="clear" w:color="auto" w:fill="auto"/>
            <w:vAlign w:val="bottom"/>
          </w:tcPr>
          <w:p w14:paraId="280DA2AC" w14:textId="7A8CE09B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2</w:t>
            </w:r>
          </w:p>
        </w:tc>
        <w:tc>
          <w:tcPr>
            <w:tcW w:w="1347" w:type="pct"/>
            <w:shd w:val="clear" w:color="auto" w:fill="F2F2F2" w:themeFill="background1" w:themeFillShade="F2"/>
            <w:vAlign w:val="bottom"/>
          </w:tcPr>
          <w:p w14:paraId="143E1EB1" w14:textId="0E6D30BA" w:rsidR="001B4714" w:rsidRPr="001B4714" w:rsidRDefault="001B4714" w:rsidP="00AD6135">
            <w:pPr>
              <w:jc w:val="center"/>
            </w:pPr>
            <w:r w:rsidRPr="001B4714">
              <w:rPr>
                <w:color w:val="000000"/>
              </w:rPr>
              <w:t>3,9</w:t>
            </w:r>
          </w:p>
        </w:tc>
      </w:tr>
      <w:tr w:rsidR="001B4714" w:rsidRPr="00613219" w14:paraId="0451FB6C" w14:textId="77777777" w:rsidTr="001B4714">
        <w:trPr>
          <w:trHeight w:val="115"/>
          <w:jc w:val="center"/>
        </w:trPr>
        <w:tc>
          <w:tcPr>
            <w:tcW w:w="1044" w:type="pct"/>
            <w:vMerge/>
            <w:shd w:val="clear" w:color="auto" w:fill="92D050"/>
            <w:vAlign w:val="center"/>
          </w:tcPr>
          <w:p w14:paraId="6DDD2630" w14:textId="77777777" w:rsidR="001B4714" w:rsidRPr="00613219" w:rsidRDefault="001B4714" w:rsidP="00AD6135">
            <w:pPr>
              <w:jc w:val="both"/>
              <w:rPr>
                <w:b/>
              </w:rPr>
            </w:pPr>
          </w:p>
        </w:tc>
        <w:tc>
          <w:tcPr>
            <w:tcW w:w="165" w:type="pct"/>
            <w:shd w:val="clear" w:color="auto" w:fill="00B050"/>
            <w:vAlign w:val="center"/>
          </w:tcPr>
          <w:p w14:paraId="580EE676" w14:textId="77777777" w:rsidR="001B4714" w:rsidRPr="007C26B9" w:rsidRDefault="001B4714" w:rsidP="00AD613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5</w:t>
            </w:r>
          </w:p>
        </w:tc>
        <w:tc>
          <w:tcPr>
            <w:tcW w:w="503" w:type="pct"/>
            <w:vAlign w:val="bottom"/>
          </w:tcPr>
          <w:p w14:paraId="4EAC33C7" w14:textId="32D5BA45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4,5</w:t>
            </w:r>
          </w:p>
        </w:tc>
        <w:tc>
          <w:tcPr>
            <w:tcW w:w="503" w:type="pct"/>
            <w:vAlign w:val="bottom"/>
          </w:tcPr>
          <w:p w14:paraId="3F4B3D3F" w14:textId="5D0B3964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10,8</w:t>
            </w:r>
          </w:p>
        </w:tc>
        <w:tc>
          <w:tcPr>
            <w:tcW w:w="504" w:type="pct"/>
            <w:vAlign w:val="bottom"/>
          </w:tcPr>
          <w:p w14:paraId="44797F91" w14:textId="789E6B54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7,2</w:t>
            </w:r>
          </w:p>
        </w:tc>
        <w:tc>
          <w:tcPr>
            <w:tcW w:w="432" w:type="pct"/>
            <w:vAlign w:val="bottom"/>
          </w:tcPr>
          <w:p w14:paraId="041FA3D0" w14:textId="3A44B1C4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shd w:val="clear" w:color="auto" w:fill="auto"/>
            <w:vAlign w:val="bottom"/>
          </w:tcPr>
          <w:p w14:paraId="4CDC16A3" w14:textId="436026B4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3</w:t>
            </w:r>
          </w:p>
        </w:tc>
        <w:tc>
          <w:tcPr>
            <w:tcW w:w="1347" w:type="pct"/>
            <w:shd w:val="clear" w:color="auto" w:fill="F2F2F2" w:themeFill="background1" w:themeFillShade="F2"/>
            <w:vAlign w:val="bottom"/>
          </w:tcPr>
          <w:p w14:paraId="40908BDA" w14:textId="0DF3096B" w:rsidR="001B4714" w:rsidRPr="001B4714" w:rsidRDefault="001B4714" w:rsidP="00AD6135">
            <w:pPr>
              <w:jc w:val="center"/>
            </w:pPr>
            <w:r w:rsidRPr="001B4714">
              <w:rPr>
                <w:color w:val="000000"/>
              </w:rPr>
              <w:t>25,5</w:t>
            </w:r>
          </w:p>
        </w:tc>
      </w:tr>
      <w:tr w:rsidR="001B4714" w:rsidRPr="00613219" w14:paraId="2F7741FA" w14:textId="77777777" w:rsidTr="001B4714">
        <w:trPr>
          <w:trHeight w:val="115"/>
          <w:jc w:val="center"/>
        </w:trPr>
        <w:tc>
          <w:tcPr>
            <w:tcW w:w="1044" w:type="pct"/>
            <w:vMerge/>
            <w:shd w:val="clear" w:color="auto" w:fill="92D050"/>
            <w:vAlign w:val="center"/>
          </w:tcPr>
          <w:p w14:paraId="58270DD0" w14:textId="77777777" w:rsidR="001B4714" w:rsidRPr="00613219" w:rsidRDefault="001B4714" w:rsidP="00AD6135">
            <w:pPr>
              <w:jc w:val="both"/>
              <w:rPr>
                <w:b/>
              </w:rPr>
            </w:pPr>
          </w:p>
        </w:tc>
        <w:tc>
          <w:tcPr>
            <w:tcW w:w="165" w:type="pct"/>
            <w:shd w:val="clear" w:color="auto" w:fill="00B050"/>
            <w:vAlign w:val="center"/>
          </w:tcPr>
          <w:p w14:paraId="6D49CB83" w14:textId="77777777" w:rsidR="001B4714" w:rsidRPr="007C26B9" w:rsidRDefault="001B4714" w:rsidP="00AD613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6</w:t>
            </w:r>
          </w:p>
        </w:tc>
        <w:tc>
          <w:tcPr>
            <w:tcW w:w="503" w:type="pct"/>
            <w:vAlign w:val="bottom"/>
          </w:tcPr>
          <w:p w14:paraId="43115075" w14:textId="1D90AFF0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vAlign w:val="bottom"/>
          </w:tcPr>
          <w:p w14:paraId="0A4879B1" w14:textId="4EBCAA57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1,2</w:t>
            </w:r>
          </w:p>
        </w:tc>
        <w:tc>
          <w:tcPr>
            <w:tcW w:w="504" w:type="pct"/>
            <w:vAlign w:val="bottom"/>
          </w:tcPr>
          <w:p w14:paraId="19711EF8" w14:textId="405BAFBD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1,9</w:t>
            </w:r>
          </w:p>
        </w:tc>
        <w:tc>
          <w:tcPr>
            <w:tcW w:w="432" w:type="pct"/>
            <w:vAlign w:val="bottom"/>
          </w:tcPr>
          <w:p w14:paraId="23BDD541" w14:textId="5BC44617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shd w:val="clear" w:color="auto" w:fill="auto"/>
            <w:vAlign w:val="bottom"/>
          </w:tcPr>
          <w:p w14:paraId="44AAEB31" w14:textId="0A05625B" w:rsidR="001B4714" w:rsidRPr="00DA7ECD" w:rsidRDefault="001B4714" w:rsidP="00040716">
            <w:pPr>
              <w:jc w:val="center"/>
            </w:pPr>
            <w:r w:rsidRPr="00DA7ECD">
              <w:rPr>
                <w:color w:val="000000"/>
              </w:rPr>
              <w:t>2</w:t>
            </w:r>
          </w:p>
        </w:tc>
        <w:tc>
          <w:tcPr>
            <w:tcW w:w="1347" w:type="pct"/>
            <w:shd w:val="clear" w:color="auto" w:fill="F2F2F2" w:themeFill="background1" w:themeFillShade="F2"/>
            <w:vAlign w:val="bottom"/>
          </w:tcPr>
          <w:p w14:paraId="5D5C0D4E" w14:textId="3FBD0A0A" w:rsidR="001B4714" w:rsidRPr="001B4714" w:rsidRDefault="001B4714" w:rsidP="00040716">
            <w:pPr>
              <w:jc w:val="center"/>
            </w:pPr>
            <w:r w:rsidRPr="001B4714">
              <w:rPr>
                <w:color w:val="000000"/>
              </w:rPr>
              <w:t>5,1</w:t>
            </w:r>
          </w:p>
        </w:tc>
      </w:tr>
      <w:tr w:rsidR="001B4714" w:rsidRPr="00613219" w14:paraId="27204F66" w14:textId="77777777" w:rsidTr="001B4714">
        <w:trPr>
          <w:trHeight w:val="115"/>
          <w:jc w:val="center"/>
        </w:trPr>
        <w:tc>
          <w:tcPr>
            <w:tcW w:w="1044" w:type="pct"/>
            <w:vMerge/>
            <w:shd w:val="clear" w:color="auto" w:fill="92D050"/>
            <w:vAlign w:val="center"/>
          </w:tcPr>
          <w:p w14:paraId="0D2AE918" w14:textId="77777777" w:rsidR="001B4714" w:rsidRPr="00613219" w:rsidRDefault="001B4714" w:rsidP="00AD6135">
            <w:pPr>
              <w:jc w:val="both"/>
              <w:rPr>
                <w:b/>
              </w:rPr>
            </w:pPr>
          </w:p>
        </w:tc>
        <w:tc>
          <w:tcPr>
            <w:tcW w:w="165" w:type="pct"/>
            <w:shd w:val="clear" w:color="auto" w:fill="00B050"/>
            <w:vAlign w:val="center"/>
          </w:tcPr>
          <w:p w14:paraId="423CE5F5" w14:textId="77777777" w:rsidR="001B4714" w:rsidRPr="007C26B9" w:rsidRDefault="001B4714" w:rsidP="00AD613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7</w:t>
            </w:r>
          </w:p>
        </w:tc>
        <w:tc>
          <w:tcPr>
            <w:tcW w:w="503" w:type="pct"/>
            <w:vAlign w:val="bottom"/>
          </w:tcPr>
          <w:p w14:paraId="354EB03C" w14:textId="5471ADC4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3" w:type="pct"/>
            <w:vAlign w:val="bottom"/>
          </w:tcPr>
          <w:p w14:paraId="26CBCB89" w14:textId="0AD501AC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504" w:type="pct"/>
            <w:vAlign w:val="bottom"/>
          </w:tcPr>
          <w:p w14:paraId="734C0329" w14:textId="300B2DD1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0</w:t>
            </w:r>
          </w:p>
        </w:tc>
        <w:tc>
          <w:tcPr>
            <w:tcW w:w="432" w:type="pct"/>
            <w:vAlign w:val="bottom"/>
          </w:tcPr>
          <w:p w14:paraId="4622252B" w14:textId="127ABD31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28,9</w:t>
            </w:r>
          </w:p>
        </w:tc>
        <w:tc>
          <w:tcPr>
            <w:tcW w:w="503" w:type="pct"/>
            <w:shd w:val="clear" w:color="auto" w:fill="auto"/>
            <w:vAlign w:val="bottom"/>
          </w:tcPr>
          <w:p w14:paraId="26F8C468" w14:textId="0EF70D50" w:rsidR="001B4714" w:rsidRPr="00DA7ECD" w:rsidRDefault="001B4714" w:rsidP="00AD6135">
            <w:pPr>
              <w:jc w:val="center"/>
            </w:pPr>
            <w:r w:rsidRPr="00DA7ECD">
              <w:rPr>
                <w:color w:val="000000"/>
              </w:rPr>
              <w:t>9</w:t>
            </w:r>
          </w:p>
        </w:tc>
        <w:tc>
          <w:tcPr>
            <w:tcW w:w="1347" w:type="pct"/>
            <w:shd w:val="clear" w:color="auto" w:fill="F2F2F2" w:themeFill="background1" w:themeFillShade="F2"/>
            <w:vAlign w:val="bottom"/>
          </w:tcPr>
          <w:p w14:paraId="25757BEF" w14:textId="5236F600" w:rsidR="001B4714" w:rsidRPr="001B4714" w:rsidRDefault="001B4714" w:rsidP="00AD6135">
            <w:pPr>
              <w:jc w:val="center"/>
            </w:pPr>
            <w:r w:rsidRPr="001B4714">
              <w:rPr>
                <w:color w:val="000000"/>
              </w:rPr>
              <w:t>37,9</w:t>
            </w:r>
          </w:p>
        </w:tc>
      </w:tr>
      <w:tr w:rsidR="001B4714" w:rsidRPr="00613219" w14:paraId="4E992E29" w14:textId="77777777" w:rsidTr="001B4714">
        <w:trPr>
          <w:trHeight w:val="50"/>
          <w:jc w:val="center"/>
        </w:trPr>
        <w:tc>
          <w:tcPr>
            <w:tcW w:w="1209" w:type="pct"/>
            <w:gridSpan w:val="2"/>
            <w:shd w:val="clear" w:color="auto" w:fill="00B050"/>
            <w:vAlign w:val="center"/>
          </w:tcPr>
          <w:p w14:paraId="1D92D226" w14:textId="77777777" w:rsidR="001B4714" w:rsidRPr="00613219" w:rsidRDefault="001B4714" w:rsidP="00AD6135">
            <w:pPr>
              <w:jc w:val="center"/>
              <w:rPr>
                <w:sz w:val="22"/>
                <w:szCs w:val="22"/>
              </w:rPr>
            </w:pPr>
            <w:r w:rsidRPr="00613219">
              <w:rPr>
                <w:b/>
                <w:sz w:val="22"/>
                <w:szCs w:val="22"/>
              </w:rPr>
              <w:t>Итого баллов за критерий/модуль</w:t>
            </w:r>
          </w:p>
        </w:tc>
        <w:tc>
          <w:tcPr>
            <w:tcW w:w="503" w:type="pct"/>
            <w:shd w:val="clear" w:color="auto" w:fill="F2F2F2" w:themeFill="background1" w:themeFillShade="F2"/>
            <w:vAlign w:val="center"/>
          </w:tcPr>
          <w:p w14:paraId="2494CA55" w14:textId="77777777" w:rsidR="001B4714" w:rsidRPr="00D776BA" w:rsidRDefault="001B4714" w:rsidP="00AD6135">
            <w:pPr>
              <w:jc w:val="center"/>
              <w:rPr>
                <w:sz w:val="22"/>
                <w:szCs w:val="22"/>
              </w:rPr>
            </w:pPr>
            <w:r w:rsidRPr="00D776BA">
              <w:fldChar w:fldCharType="begin"/>
            </w:r>
            <w:r w:rsidRPr="00D776BA">
              <w:rPr>
                <w:sz w:val="22"/>
                <w:szCs w:val="22"/>
              </w:rPr>
              <w:instrText xml:space="preserve"> =SUM(ABOVE) </w:instrText>
            </w:r>
            <w:r w:rsidRPr="00D776BA">
              <w:fldChar w:fldCharType="separate"/>
            </w:r>
            <w:r w:rsidRPr="00D776BA">
              <w:rPr>
                <w:noProof/>
                <w:sz w:val="22"/>
                <w:szCs w:val="22"/>
              </w:rPr>
              <w:t>12</w:t>
            </w:r>
            <w:r w:rsidRPr="00D776BA">
              <w:fldChar w:fldCharType="end"/>
            </w:r>
          </w:p>
        </w:tc>
        <w:tc>
          <w:tcPr>
            <w:tcW w:w="503" w:type="pct"/>
            <w:shd w:val="clear" w:color="auto" w:fill="F2F2F2" w:themeFill="background1" w:themeFillShade="F2"/>
            <w:vAlign w:val="center"/>
          </w:tcPr>
          <w:p w14:paraId="7B22E023" w14:textId="77777777" w:rsidR="001B4714" w:rsidRPr="00D776BA" w:rsidRDefault="001B4714" w:rsidP="00AD6135">
            <w:pPr>
              <w:jc w:val="center"/>
              <w:rPr>
                <w:sz w:val="22"/>
                <w:szCs w:val="22"/>
              </w:rPr>
            </w:pPr>
            <w:r w:rsidRPr="00D776BA">
              <w:fldChar w:fldCharType="begin"/>
            </w:r>
            <w:r w:rsidRPr="00D776BA">
              <w:rPr>
                <w:sz w:val="22"/>
                <w:szCs w:val="22"/>
              </w:rPr>
              <w:instrText xml:space="preserve"> =SUM(ABOVE) </w:instrText>
            </w:r>
            <w:r w:rsidRPr="00D776BA">
              <w:fldChar w:fldCharType="separate"/>
            </w:r>
            <w:r w:rsidRPr="00D776BA">
              <w:rPr>
                <w:noProof/>
                <w:sz w:val="22"/>
                <w:szCs w:val="22"/>
              </w:rPr>
              <w:t>14</w:t>
            </w:r>
            <w:r w:rsidRPr="00D776BA">
              <w:fldChar w:fldCharType="end"/>
            </w:r>
          </w:p>
        </w:tc>
        <w:tc>
          <w:tcPr>
            <w:tcW w:w="504" w:type="pct"/>
            <w:shd w:val="clear" w:color="auto" w:fill="F2F2F2" w:themeFill="background1" w:themeFillShade="F2"/>
            <w:vAlign w:val="center"/>
          </w:tcPr>
          <w:p w14:paraId="03FDA6F0" w14:textId="77777777" w:rsidR="001B4714" w:rsidRPr="00D776BA" w:rsidRDefault="001B4714" w:rsidP="00AD6135">
            <w:pPr>
              <w:jc w:val="center"/>
              <w:rPr>
                <w:sz w:val="22"/>
                <w:szCs w:val="22"/>
              </w:rPr>
            </w:pPr>
            <w:r w:rsidRPr="00D776BA">
              <w:fldChar w:fldCharType="begin"/>
            </w:r>
            <w:r w:rsidRPr="00D776BA">
              <w:rPr>
                <w:sz w:val="22"/>
                <w:szCs w:val="22"/>
              </w:rPr>
              <w:instrText xml:space="preserve"> =SUM(ABOVE) </w:instrText>
            </w:r>
            <w:r w:rsidRPr="00D776BA">
              <w:fldChar w:fldCharType="separate"/>
            </w:r>
            <w:r w:rsidRPr="00D776BA">
              <w:rPr>
                <w:noProof/>
                <w:sz w:val="22"/>
                <w:szCs w:val="22"/>
              </w:rPr>
              <w:t>14</w:t>
            </w:r>
            <w:r w:rsidRPr="00D776BA">
              <w:fldChar w:fldCharType="end"/>
            </w:r>
          </w:p>
        </w:tc>
        <w:tc>
          <w:tcPr>
            <w:tcW w:w="432" w:type="pct"/>
            <w:shd w:val="clear" w:color="auto" w:fill="F2F2F2" w:themeFill="background1" w:themeFillShade="F2"/>
            <w:vAlign w:val="center"/>
          </w:tcPr>
          <w:p w14:paraId="34FA015B" w14:textId="02D1BFA0" w:rsidR="001B4714" w:rsidRPr="00D776BA" w:rsidRDefault="001B4714" w:rsidP="00AD6135">
            <w:pPr>
              <w:jc w:val="center"/>
              <w:rPr>
                <w:sz w:val="22"/>
                <w:szCs w:val="22"/>
              </w:rPr>
            </w:pPr>
            <w:r w:rsidRPr="00D776BA">
              <w:fldChar w:fldCharType="begin"/>
            </w:r>
            <w:r w:rsidRPr="00D776BA">
              <w:rPr>
                <w:sz w:val="22"/>
                <w:szCs w:val="22"/>
              </w:rPr>
              <w:instrText xml:space="preserve"> =SUM(ABOVE) </w:instrText>
            </w:r>
            <w:r w:rsidRPr="00D776BA">
              <w:fldChar w:fldCharType="separate"/>
            </w:r>
            <w:r>
              <w:rPr>
                <w:noProof/>
                <w:sz w:val="22"/>
                <w:szCs w:val="22"/>
              </w:rPr>
              <w:t>30</w:t>
            </w:r>
            <w:r w:rsidRPr="00D776BA">
              <w:fldChar w:fldCharType="end"/>
            </w:r>
          </w:p>
        </w:tc>
        <w:tc>
          <w:tcPr>
            <w:tcW w:w="503" w:type="pct"/>
            <w:shd w:val="clear" w:color="auto" w:fill="F2F2F2" w:themeFill="background1" w:themeFillShade="F2"/>
            <w:vAlign w:val="center"/>
          </w:tcPr>
          <w:p w14:paraId="7612D46D" w14:textId="7B18D2A4" w:rsidR="001B4714" w:rsidRPr="00D776BA" w:rsidRDefault="001B4714" w:rsidP="00AD6135">
            <w:pPr>
              <w:jc w:val="center"/>
            </w:pPr>
            <w:r w:rsidRPr="00D776BA">
              <w:fldChar w:fldCharType="begin"/>
            </w:r>
            <w:r w:rsidRPr="00D776BA">
              <w:instrText xml:space="preserve"> =SUM(ABOVE) </w:instrText>
            </w:r>
            <w:r w:rsidRPr="00D776BA">
              <w:fldChar w:fldCharType="separate"/>
            </w:r>
            <w:r w:rsidRPr="00D776BA">
              <w:rPr>
                <w:noProof/>
              </w:rPr>
              <w:t>30</w:t>
            </w:r>
            <w:r w:rsidRPr="00D776BA">
              <w:fldChar w:fldCharType="end"/>
            </w:r>
          </w:p>
        </w:tc>
        <w:tc>
          <w:tcPr>
            <w:tcW w:w="1347" w:type="pct"/>
            <w:shd w:val="clear" w:color="auto" w:fill="F2F2F2" w:themeFill="background1" w:themeFillShade="F2"/>
            <w:vAlign w:val="center"/>
          </w:tcPr>
          <w:p w14:paraId="14063E85" w14:textId="77777777" w:rsidR="001B4714" w:rsidRPr="00613219" w:rsidRDefault="001B4714" w:rsidP="00AD613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</w:rPr>
              <w:fldChar w:fldCharType="begin"/>
            </w:r>
            <w:r>
              <w:rPr>
                <w:b/>
                <w:sz w:val="22"/>
                <w:szCs w:val="22"/>
              </w:rPr>
              <w:instrText xml:space="preserve"> =SUM(ABOVE) </w:instrText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  <w:sz w:val="22"/>
                <w:szCs w:val="22"/>
              </w:rPr>
              <w:t>100</w:t>
            </w:r>
            <w:r>
              <w:rPr>
                <w:b/>
              </w:rPr>
              <w:fldChar w:fldCharType="end"/>
            </w:r>
          </w:p>
        </w:tc>
      </w:tr>
    </w:tbl>
    <w:p w14:paraId="44213CA5" w14:textId="77777777" w:rsidR="009715DA" w:rsidRDefault="009715DA" w:rsidP="00C17B0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984660C" w14:textId="5785C4F7" w:rsidR="008E5424" w:rsidRDefault="008E5424" w:rsidP="00C17B01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p w14:paraId="274BACA2" w14:textId="566AAF07" w:rsidR="00DE39D8" w:rsidRPr="007604F9" w:rsidRDefault="00F8340A" w:rsidP="00AD6135">
      <w:pPr>
        <w:pStyle w:val="-2"/>
        <w:spacing w:before="0" w:after="0"/>
        <w:jc w:val="center"/>
        <w:rPr>
          <w:rFonts w:ascii="Times New Roman" w:hAnsi="Times New Roman"/>
          <w:sz w:val="24"/>
        </w:rPr>
      </w:pPr>
      <w:bookmarkStart w:id="8" w:name="_Toc124422969"/>
      <w:r>
        <w:rPr>
          <w:rFonts w:ascii="Times New Roman" w:hAnsi="Times New Roman"/>
          <w:sz w:val="24"/>
        </w:rPr>
        <w:t>1</w:t>
      </w:r>
      <w:r w:rsidR="00643A8A" w:rsidRPr="007604F9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4</w:t>
      </w:r>
      <w:r w:rsidR="00AA2B8A" w:rsidRPr="007604F9">
        <w:rPr>
          <w:rFonts w:ascii="Times New Roman" w:hAnsi="Times New Roman"/>
          <w:sz w:val="24"/>
        </w:rPr>
        <w:t xml:space="preserve">. </w:t>
      </w:r>
      <w:r w:rsidR="007A6888" w:rsidRPr="007604F9">
        <w:rPr>
          <w:rFonts w:ascii="Times New Roman" w:hAnsi="Times New Roman"/>
          <w:sz w:val="24"/>
        </w:rPr>
        <w:t>СПЕЦИФИКАЦИЯ ОЦЕНКИ КОМПЕТЕНЦИИ</w:t>
      </w:r>
      <w:bookmarkEnd w:id="8"/>
    </w:p>
    <w:p w14:paraId="5FE6E20C" w14:textId="724FD94E" w:rsidR="00613219" w:rsidRDefault="00DE39D8" w:rsidP="00C255D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0A1F96" w:rsidRPr="00A204BB">
        <w:rPr>
          <w:rFonts w:ascii="Times New Roman" w:hAnsi="Times New Roman" w:cs="Times New Roman"/>
          <w:sz w:val="28"/>
          <w:szCs w:val="28"/>
        </w:rPr>
        <w:t>К</w:t>
      </w:r>
      <w:r w:rsidRPr="00A204BB">
        <w:rPr>
          <w:rFonts w:ascii="Times New Roman" w:hAnsi="Times New Roman" w:cs="Times New Roman"/>
          <w:sz w:val="28"/>
          <w:szCs w:val="28"/>
        </w:rPr>
        <w:t>онкурсного задания будет основываться на критериях</w:t>
      </w:r>
      <w:r w:rsidR="00640E46">
        <w:rPr>
          <w:rFonts w:ascii="Times New Roman" w:hAnsi="Times New Roman" w:cs="Times New Roman"/>
          <w:sz w:val="28"/>
          <w:szCs w:val="28"/>
        </w:rPr>
        <w:t>, указанных в таблице №3</w:t>
      </w:r>
      <w:r w:rsidRPr="00A204BB">
        <w:rPr>
          <w:rFonts w:ascii="Times New Roman" w:hAnsi="Times New Roman" w:cs="Times New Roman"/>
          <w:sz w:val="28"/>
          <w:szCs w:val="28"/>
        </w:rPr>
        <w:t>:</w:t>
      </w:r>
    </w:p>
    <w:p w14:paraId="3E39591A" w14:textId="61933130" w:rsid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640E46">
        <w:rPr>
          <w:rFonts w:ascii="Times New Roman" w:hAnsi="Times New Roman" w:cs="Times New Roman"/>
          <w:i/>
          <w:iCs/>
          <w:sz w:val="28"/>
          <w:szCs w:val="28"/>
        </w:rPr>
        <w:t>Таблица №3</w:t>
      </w:r>
    </w:p>
    <w:p w14:paraId="66D2EDDB" w14:textId="4BDA24A9" w:rsidR="00640E46" w:rsidRP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E46">
        <w:rPr>
          <w:rFonts w:ascii="Times New Roman" w:hAnsi="Times New Roman" w:cs="Times New Roman"/>
          <w:b/>
          <w:bCs/>
          <w:sz w:val="28"/>
          <w:szCs w:val="28"/>
        </w:rPr>
        <w:t>Оценка конкурсного задания</w:t>
      </w:r>
    </w:p>
    <w:tbl>
      <w:tblPr>
        <w:tblStyle w:val="af"/>
        <w:tblW w:w="5000" w:type="pct"/>
        <w:tblLook w:val="04A0" w:firstRow="1" w:lastRow="0" w:firstColumn="1" w:lastColumn="0" w:noHBand="0" w:noVBand="1"/>
      </w:tblPr>
      <w:tblGrid>
        <w:gridCol w:w="556"/>
        <w:gridCol w:w="3092"/>
        <w:gridCol w:w="6207"/>
      </w:tblGrid>
      <w:tr w:rsidR="00C255D6" w:rsidRPr="009D04EE" w14:paraId="17B69A8B" w14:textId="77777777" w:rsidTr="00AD6135">
        <w:tc>
          <w:tcPr>
            <w:tcW w:w="1851" w:type="pct"/>
            <w:gridSpan w:val="2"/>
            <w:shd w:val="clear" w:color="auto" w:fill="92D050"/>
          </w:tcPr>
          <w:p w14:paraId="1234FD73" w14:textId="77777777" w:rsidR="00C255D6" w:rsidRPr="00437D28" w:rsidRDefault="00C255D6" w:rsidP="00AD6135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>Критерий</w:t>
            </w:r>
          </w:p>
        </w:tc>
        <w:tc>
          <w:tcPr>
            <w:tcW w:w="3149" w:type="pct"/>
            <w:shd w:val="clear" w:color="auto" w:fill="92D050"/>
          </w:tcPr>
          <w:p w14:paraId="15EBF22E" w14:textId="77777777" w:rsidR="00C255D6" w:rsidRPr="00437D28" w:rsidRDefault="00C255D6" w:rsidP="00AD6135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>Методика проверки навыков в критерии</w:t>
            </w:r>
          </w:p>
        </w:tc>
      </w:tr>
      <w:tr w:rsidR="00C255D6" w:rsidRPr="009D04EE" w14:paraId="6E2FD067" w14:textId="77777777" w:rsidTr="00AD6135">
        <w:tc>
          <w:tcPr>
            <w:tcW w:w="282" w:type="pct"/>
            <w:shd w:val="clear" w:color="auto" w:fill="00B050"/>
          </w:tcPr>
          <w:p w14:paraId="53537314" w14:textId="77777777" w:rsidR="00C255D6" w:rsidRPr="00437D28" w:rsidRDefault="00C255D6" w:rsidP="00AD613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А</w:t>
            </w:r>
          </w:p>
        </w:tc>
        <w:tc>
          <w:tcPr>
            <w:tcW w:w="1569" w:type="pct"/>
            <w:shd w:val="clear" w:color="auto" w:fill="92D050"/>
          </w:tcPr>
          <w:p w14:paraId="4372A307" w14:textId="77777777" w:rsidR="00C255D6" w:rsidRPr="004904C5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Создание технического проекта трала</w:t>
            </w:r>
          </w:p>
        </w:tc>
        <w:tc>
          <w:tcPr>
            <w:tcW w:w="3149" w:type="pct"/>
            <w:shd w:val="clear" w:color="auto" w:fill="auto"/>
          </w:tcPr>
          <w:p w14:paraId="1FE51870" w14:textId="77777777" w:rsidR="00C255D6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Эксперты оценивают:</w:t>
            </w:r>
          </w:p>
          <w:p w14:paraId="32E752CF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соответствие технического проекта ЕСКД и ОСТ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14:paraId="6F60AC08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рименение ИТ и профессион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ального ПО для создания технического проекта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 xml:space="preserve">; </w:t>
            </w:r>
          </w:p>
          <w:p w14:paraId="6AB4B121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использование профессиональной отраслевой терминологии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14:paraId="30FC3381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расчет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 xml:space="preserve"> гидродинамических и гидростатических сил, создаваемых элементами траловой системой на специализированном ПО;</w:t>
            </w:r>
          </w:p>
          <w:p w14:paraId="5650A0A5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расчет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 xml:space="preserve"> агрегатного сопротивления траловой системы на специализированном ПО.</w:t>
            </w:r>
          </w:p>
        </w:tc>
      </w:tr>
      <w:tr w:rsidR="00C255D6" w:rsidRPr="009D04EE" w14:paraId="3F29FE74" w14:textId="77777777" w:rsidTr="00AD6135">
        <w:tc>
          <w:tcPr>
            <w:tcW w:w="282" w:type="pct"/>
            <w:shd w:val="clear" w:color="auto" w:fill="00B050"/>
          </w:tcPr>
          <w:p w14:paraId="3B5ADFED" w14:textId="77777777" w:rsidR="00C255D6" w:rsidRPr="00437D28" w:rsidRDefault="00C255D6" w:rsidP="00AD613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Б</w:t>
            </w:r>
          </w:p>
        </w:tc>
        <w:tc>
          <w:tcPr>
            <w:tcW w:w="1569" w:type="pct"/>
            <w:shd w:val="clear" w:color="auto" w:fill="92D050"/>
          </w:tcPr>
          <w:p w14:paraId="284D5F24" w14:textId="77777777" w:rsidR="00C255D6" w:rsidRPr="004904C5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Изготовление макета трала</w:t>
            </w:r>
          </w:p>
        </w:tc>
        <w:tc>
          <w:tcPr>
            <w:tcW w:w="3149" w:type="pct"/>
            <w:shd w:val="clear" w:color="auto" w:fill="auto"/>
          </w:tcPr>
          <w:p w14:paraId="3B47ABF7" w14:textId="77777777" w:rsidR="00C255D6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Эксперты оценивают:</w:t>
            </w:r>
          </w:p>
          <w:p w14:paraId="479CEBEF" w14:textId="77777777" w:rsidR="00C255D6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обращение с предоставленными материалами;</w:t>
            </w:r>
          </w:p>
          <w:p w14:paraId="6A141B6B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чтение чертежей;</w:t>
            </w:r>
          </w:p>
          <w:p w14:paraId="206CD1C8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расчет расхода ниток, веревок и сетематериалов;</w:t>
            </w:r>
          </w:p>
          <w:p w14:paraId="09B8AD71" w14:textId="77777777" w:rsidR="00C255D6" w:rsidRPr="008C686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выполнение операций постройки орудий добычи (вылова) водных биоресурсов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14:paraId="0CE27BFB" w14:textId="77777777" w:rsidR="00C255D6" w:rsidRPr="002764B6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проведение измерений расходных материалов</w:t>
            </w:r>
            <w:r w:rsidRPr="002764B6">
              <w:rPr>
                <w:rFonts w:ascii="Times New Roman" w:eastAsia="Times New Roman" w:hAnsi="Times New Roman"/>
                <w:sz w:val="24"/>
                <w:szCs w:val="24"/>
              </w:rPr>
              <w:t xml:space="preserve">; </w:t>
            </w:r>
          </w:p>
          <w:p w14:paraId="67BAFAF0" w14:textId="77777777" w:rsidR="00C255D6" w:rsidRPr="002764B6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764B6">
              <w:rPr>
                <w:rFonts w:ascii="Times New Roman" w:eastAsia="Times New Roman" w:hAnsi="Times New Roman"/>
                <w:sz w:val="24"/>
                <w:szCs w:val="24"/>
              </w:rPr>
              <w:t xml:space="preserve">вывязывание узлов; </w:t>
            </w:r>
          </w:p>
          <w:p w14:paraId="0B39B038" w14:textId="77777777" w:rsidR="00C255D6" w:rsidRPr="00C21019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764B6">
              <w:rPr>
                <w:rFonts w:ascii="Times New Roman" w:eastAsia="Times New Roman" w:hAnsi="Times New Roman"/>
                <w:sz w:val="24"/>
                <w:szCs w:val="24"/>
              </w:rPr>
              <w:t>общ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ее качество изготовления макета</w:t>
            </w:r>
            <w:r w:rsidRPr="002764B6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  <w:tr w:rsidR="00C255D6" w:rsidRPr="009D04EE" w14:paraId="4D01F487" w14:textId="77777777" w:rsidTr="00AD6135">
        <w:tc>
          <w:tcPr>
            <w:tcW w:w="282" w:type="pct"/>
            <w:shd w:val="clear" w:color="auto" w:fill="00B050"/>
          </w:tcPr>
          <w:p w14:paraId="49138520" w14:textId="77777777" w:rsidR="00C255D6" w:rsidRPr="00437D28" w:rsidRDefault="00C255D6" w:rsidP="00AD613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lastRenderedPageBreak/>
              <w:t>В</w:t>
            </w:r>
          </w:p>
        </w:tc>
        <w:tc>
          <w:tcPr>
            <w:tcW w:w="1569" w:type="pct"/>
            <w:shd w:val="clear" w:color="auto" w:fill="92D050"/>
          </w:tcPr>
          <w:p w14:paraId="0CE7066D" w14:textId="77777777" w:rsidR="00C255D6" w:rsidRPr="004904C5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Поиск и ремонт порывов / обрывов</w:t>
            </w:r>
          </w:p>
        </w:tc>
        <w:tc>
          <w:tcPr>
            <w:tcW w:w="3149" w:type="pct"/>
            <w:shd w:val="clear" w:color="auto" w:fill="auto"/>
          </w:tcPr>
          <w:p w14:paraId="15EE495C" w14:textId="77777777" w:rsidR="00C255D6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Эксперты оценивают:</w:t>
            </w:r>
          </w:p>
          <w:p w14:paraId="71810604" w14:textId="77777777" w:rsidR="00C255D6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расчет расхода ниток, веревок и сетематериалов;</w:t>
            </w:r>
          </w:p>
          <w:p w14:paraId="7DD0BF1C" w14:textId="77777777" w:rsidR="00C255D6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выполнение операций ремонта орудий добычи (вылова) водных биоресурсов</w:t>
            </w:r>
            <w:r w:rsidRPr="008C6869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14:paraId="4C409885" w14:textId="77777777" w:rsidR="00C255D6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качество ремонта сетных частей;</w:t>
            </w:r>
          </w:p>
          <w:p w14:paraId="65281030" w14:textId="77777777" w:rsidR="00C255D6" w:rsidRPr="009D04EE" w:rsidRDefault="00C255D6" w:rsidP="00C255D6">
            <w:pPr>
              <w:pStyle w:val="aff1"/>
              <w:numPr>
                <w:ilvl w:val="0"/>
                <w:numId w:val="23"/>
              </w:numPr>
              <w:autoSpaceDE w:val="0"/>
              <w:autoSpaceDN w:val="0"/>
              <w:adjustRightInd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качество ремонта канатных частей.</w:t>
            </w:r>
          </w:p>
        </w:tc>
      </w:tr>
      <w:tr w:rsidR="00C255D6" w:rsidRPr="009D04EE" w14:paraId="275BA589" w14:textId="77777777" w:rsidTr="00AD6135">
        <w:tc>
          <w:tcPr>
            <w:tcW w:w="282" w:type="pct"/>
            <w:shd w:val="clear" w:color="auto" w:fill="00B050"/>
          </w:tcPr>
          <w:p w14:paraId="5F0EB8E1" w14:textId="77777777" w:rsidR="00C255D6" w:rsidRPr="00437D28" w:rsidRDefault="00C255D6" w:rsidP="00AD613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Г</w:t>
            </w:r>
          </w:p>
        </w:tc>
        <w:tc>
          <w:tcPr>
            <w:tcW w:w="1569" w:type="pct"/>
            <w:shd w:val="clear" w:color="auto" w:fill="92D050"/>
          </w:tcPr>
          <w:p w14:paraId="52D787C6" w14:textId="77777777" w:rsidR="00C255D6" w:rsidRPr="004904C5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Ввод в эксплуатацию трала, настройка трала</w:t>
            </w:r>
          </w:p>
        </w:tc>
        <w:tc>
          <w:tcPr>
            <w:tcW w:w="3149" w:type="pct"/>
            <w:shd w:val="clear" w:color="auto" w:fill="auto"/>
          </w:tcPr>
          <w:p w14:paraId="31809052" w14:textId="77777777" w:rsidR="00C255D6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Эксперты оценивают:</w:t>
            </w:r>
          </w:p>
          <w:p w14:paraId="2C2D6804" w14:textId="77777777" w:rsidR="00C255D6" w:rsidRDefault="00C255D6" w:rsidP="00C255D6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знание процессов и операций постановки и выборки трала, порядка их выполнения; </w:t>
            </w:r>
          </w:p>
          <w:p w14:paraId="64FC2D34" w14:textId="77777777" w:rsidR="00C255D6" w:rsidRDefault="00C255D6" w:rsidP="00C255D6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порядка выполнения промысловых операций в процессе постановки и выборки трала;</w:t>
            </w:r>
          </w:p>
          <w:p w14:paraId="395F163B" w14:textId="77777777" w:rsidR="00C255D6" w:rsidRDefault="00C255D6" w:rsidP="00C255D6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промысловых схем;</w:t>
            </w:r>
          </w:p>
          <w:p w14:paraId="0FE4B652" w14:textId="77777777" w:rsidR="00C255D6" w:rsidRDefault="00C255D6" w:rsidP="00C255D6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правил эксплуатации промысловых машин, механизмов и устройств;</w:t>
            </w:r>
          </w:p>
          <w:p w14:paraId="543315F2" w14:textId="77777777" w:rsidR="00C255D6" w:rsidRDefault="00C255D6" w:rsidP="00C255D6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правил безопасной эксплуатации промысловых машин, механизмов и устройств;</w:t>
            </w:r>
          </w:p>
          <w:p w14:paraId="46DDBA8F" w14:textId="77777777" w:rsidR="00C255D6" w:rsidRDefault="00C255D6" w:rsidP="00C255D6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характерных аварий при постановке и выборке трала;</w:t>
            </w:r>
          </w:p>
          <w:p w14:paraId="434ACB07" w14:textId="77777777" w:rsidR="00C255D6" w:rsidRPr="00AF74E3" w:rsidRDefault="00C255D6" w:rsidP="00C255D6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промыслового расписания работ с тралом.</w:t>
            </w:r>
          </w:p>
        </w:tc>
      </w:tr>
      <w:tr w:rsidR="00C255D6" w:rsidRPr="009D04EE" w14:paraId="17972849" w14:textId="77777777" w:rsidTr="00AD6135">
        <w:tc>
          <w:tcPr>
            <w:tcW w:w="282" w:type="pct"/>
            <w:shd w:val="clear" w:color="auto" w:fill="00B050"/>
          </w:tcPr>
          <w:p w14:paraId="01EA3205" w14:textId="77777777" w:rsidR="00C255D6" w:rsidRPr="00437D28" w:rsidRDefault="00C255D6" w:rsidP="00AD613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Д</w:t>
            </w:r>
          </w:p>
        </w:tc>
        <w:tc>
          <w:tcPr>
            <w:tcW w:w="1569" w:type="pct"/>
            <w:shd w:val="clear" w:color="auto" w:fill="92D050"/>
          </w:tcPr>
          <w:p w14:paraId="108D949B" w14:textId="77777777" w:rsidR="00C255D6" w:rsidRDefault="00C255D6" w:rsidP="00AD613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DF1149">
              <w:rPr>
                <w:b/>
                <w:sz w:val="24"/>
                <w:szCs w:val="24"/>
              </w:rPr>
              <w:t>Эксплуатация и техническое обслуживание орудий добычи (вылова) крабов, промысловых машин, механизмов, устройств и приборов контроля орудий добычи (вылова) крабов</w:t>
            </w:r>
          </w:p>
        </w:tc>
        <w:tc>
          <w:tcPr>
            <w:tcW w:w="3149" w:type="pct"/>
            <w:shd w:val="clear" w:color="auto" w:fill="auto"/>
          </w:tcPr>
          <w:p w14:paraId="228AA6ED" w14:textId="77777777" w:rsidR="00C255D6" w:rsidRDefault="00C255D6" w:rsidP="00AD613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Эксперты оценивают:</w:t>
            </w:r>
          </w:p>
          <w:p w14:paraId="3C328772" w14:textId="4194A2B2" w:rsidR="00C255D6" w:rsidRDefault="009361B7" w:rsidP="00C255D6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требований Правил рыболовства для Северного рыбохозяйственного бассейна в ча</w:t>
            </w:r>
            <w:r w:rsidR="009F2D74">
              <w:rPr>
                <w:rFonts w:ascii="Times New Roman" w:eastAsia="Times New Roman" w:hAnsi="Times New Roman"/>
                <w:sz w:val="24"/>
                <w:szCs w:val="24"/>
              </w:rPr>
              <w:t>сти, касающейся добычи</w:t>
            </w:r>
            <w:r w:rsidR="00E055C4">
              <w:rPr>
                <w:rFonts w:ascii="Times New Roman" w:eastAsia="Times New Roman" w:hAnsi="Times New Roman"/>
                <w:sz w:val="24"/>
                <w:szCs w:val="24"/>
              </w:rPr>
              <w:t xml:space="preserve"> крабов</w:t>
            </w:r>
            <w:r w:rsidR="00C255D6">
              <w:rPr>
                <w:rFonts w:ascii="Times New Roman" w:eastAsia="Times New Roman" w:hAnsi="Times New Roman"/>
                <w:sz w:val="24"/>
                <w:szCs w:val="24"/>
              </w:rPr>
              <w:t xml:space="preserve">; </w:t>
            </w:r>
          </w:p>
          <w:p w14:paraId="798306D6" w14:textId="12A803A0" w:rsidR="00C255D6" w:rsidRDefault="009361B7" w:rsidP="00C255D6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устройства крабовых ловушек</w:t>
            </w:r>
            <w:r w:rsidR="00C255D6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14:paraId="32AA4B8F" w14:textId="2888B3DA" w:rsidR="00C255D6" w:rsidRDefault="009361B7" w:rsidP="00C255D6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технологических процессов, выполняемых при техническом обслуживании и ремонте крабовых ловушек</w:t>
            </w:r>
            <w:r w:rsidR="00C255D6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14:paraId="37923807" w14:textId="346D1F4C" w:rsidR="00E055C4" w:rsidRPr="00E055C4" w:rsidRDefault="00E055C4" w:rsidP="00E055C4">
            <w:pPr>
              <w:pStyle w:val="aff1"/>
              <w:numPr>
                <w:ilvl w:val="0"/>
                <w:numId w:val="25"/>
              </w:num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55C4">
              <w:rPr>
                <w:rFonts w:ascii="Times New Roman" w:eastAsia="Times New Roman" w:hAnsi="Times New Roman"/>
                <w:sz w:val="24"/>
                <w:szCs w:val="24"/>
              </w:rPr>
              <w:t>умение выполнять технологические операции при ремонте и техническом обслуживании крабовых ловушек;</w:t>
            </w:r>
          </w:p>
          <w:p w14:paraId="4A2184B1" w14:textId="77777777" w:rsidR="00C255D6" w:rsidRDefault="00C255D6" w:rsidP="00C255D6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знание правил эксплуатации промысловых машин, механизмов и устройств;</w:t>
            </w:r>
          </w:p>
          <w:p w14:paraId="2E47E7DF" w14:textId="62321F7F" w:rsidR="00C255D6" w:rsidRPr="009361B7" w:rsidRDefault="00C255D6" w:rsidP="009361B7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знание характерных аварий при постановке и выборке </w:t>
            </w:r>
            <w:r w:rsidRPr="00EF3342">
              <w:rPr>
                <w:rFonts w:ascii="Times New Roman" w:eastAsia="Times New Roman" w:hAnsi="Times New Roman"/>
                <w:sz w:val="24"/>
                <w:szCs w:val="24"/>
              </w:rPr>
              <w:t>порядка ловушек для добычи (вылова) краба</w:t>
            </w:r>
            <w:r w:rsidR="00E055C4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</w:tr>
    </w:tbl>
    <w:p w14:paraId="49D462FF" w14:textId="393EDB37" w:rsidR="0037535C" w:rsidRDefault="0037535C" w:rsidP="00C17B0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B6CA5D9" w14:textId="636E65E5" w:rsidR="005A1625" w:rsidRPr="009E52E7" w:rsidRDefault="005A1625" w:rsidP="00AD613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E52E7">
        <w:rPr>
          <w:rFonts w:ascii="Times New Roman" w:hAnsi="Times New Roman" w:cs="Times New Roman"/>
          <w:b/>
          <w:bCs/>
          <w:sz w:val="28"/>
          <w:szCs w:val="28"/>
        </w:rPr>
        <w:t>1.5. КОНКУРСНОЕ ЗАДАНИЕ</w:t>
      </w:r>
    </w:p>
    <w:p w14:paraId="33CA20EA" w14:textId="49A87E18" w:rsidR="009E52E7" w:rsidRPr="003732A7" w:rsidRDefault="009E52E7" w:rsidP="0094460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>Общая продолжительность Конкурсного задания</w:t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footnoteReference w:id="1"/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287EF1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ч.</w:t>
      </w:r>
    </w:p>
    <w:p w14:paraId="04FBA5D7" w14:textId="5E540F54" w:rsidR="009E52E7" w:rsidRPr="003732A7" w:rsidRDefault="009E52E7" w:rsidP="0094460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Количество конкурсных дней: </w:t>
      </w:r>
      <w:r w:rsidR="00AD6135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748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дня</w:t>
      </w:r>
    </w:p>
    <w:p w14:paraId="4515EBCB" w14:textId="2D85417B" w:rsidR="009E52E7" w:rsidRPr="00A204BB" w:rsidRDefault="009E52E7" w:rsidP="009E52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lastRenderedPageBreak/>
        <w:t xml:space="preserve">Вне зависимости от количества модулей, КЗ должно включать оценку по каждому из разделов </w:t>
      </w:r>
      <w:r w:rsidR="00F35F4F">
        <w:rPr>
          <w:rFonts w:ascii="Times New Roman" w:hAnsi="Times New Roman" w:cs="Times New Roman"/>
          <w:sz w:val="28"/>
          <w:szCs w:val="28"/>
        </w:rPr>
        <w:t>требований</w:t>
      </w:r>
      <w:r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Pr="00A204BB">
        <w:rPr>
          <w:rFonts w:ascii="Times New Roman" w:hAnsi="Times New Roman" w:cs="Times New Roman"/>
          <w:sz w:val="28"/>
          <w:szCs w:val="28"/>
        </w:rPr>
        <w:t>.</w:t>
      </w:r>
    </w:p>
    <w:p w14:paraId="1D4800BF" w14:textId="10A205A1" w:rsidR="009E52E7" w:rsidRDefault="009E52E7" w:rsidP="009E52E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Оценка знаний участника должна проводиться через практическое выполнение Конкурсного задания.</w:t>
      </w:r>
      <w:r>
        <w:rPr>
          <w:rFonts w:ascii="Times New Roman" w:hAnsi="Times New Roman" w:cs="Times New Roman"/>
          <w:sz w:val="28"/>
          <w:szCs w:val="28"/>
        </w:rPr>
        <w:t xml:space="preserve"> В дополнение могут учитываться требования работодателей для проверки теоретических знаний / оценки квалификации</w:t>
      </w:r>
      <w:r w:rsidR="00F35F4F">
        <w:rPr>
          <w:rFonts w:ascii="Times New Roman" w:hAnsi="Times New Roman" w:cs="Times New Roman"/>
          <w:sz w:val="28"/>
          <w:szCs w:val="28"/>
        </w:rPr>
        <w:t>.</w:t>
      </w:r>
    </w:p>
    <w:p w14:paraId="7D303044" w14:textId="59DCF317" w:rsidR="005A1625" w:rsidRDefault="005A1625" w:rsidP="00AD613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5F4F">
        <w:rPr>
          <w:rFonts w:ascii="Times New Roman" w:hAnsi="Times New Roman" w:cs="Times New Roman"/>
          <w:b/>
          <w:bCs/>
          <w:sz w:val="28"/>
          <w:szCs w:val="28"/>
        </w:rPr>
        <w:t xml:space="preserve">1.5.1. </w:t>
      </w:r>
      <w:r w:rsidR="008C41F7">
        <w:rPr>
          <w:rFonts w:ascii="Times New Roman" w:hAnsi="Times New Roman" w:cs="Times New Roman"/>
          <w:b/>
          <w:bCs/>
          <w:sz w:val="28"/>
          <w:szCs w:val="28"/>
        </w:rPr>
        <w:t>Разработка/выбор конкурсного задания</w:t>
      </w:r>
      <w:r w:rsidR="00791D7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E5E60CA" w14:textId="4FB562EB" w:rsidR="008C41F7" w:rsidRDefault="008C41F7" w:rsidP="008C41F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Конкурсное задание состоит из </w:t>
      </w:r>
      <w:r w:rsidR="0004071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7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модулей</w:t>
      </w:r>
      <w:r w:rsidR="00640E4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обязательную к выполнению часть (инвариант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4748A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613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7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</w:t>
      </w:r>
      <w:r w:rsidR="004748A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вариативную част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48A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71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748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</w:t>
      </w:r>
      <w:r w:rsidR="00040716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Общее количество баллов конкурсного задания составляет 100.</w:t>
      </w:r>
    </w:p>
    <w:p w14:paraId="2B1111D9" w14:textId="3580FAD3" w:rsidR="008C41F7" w:rsidRPr="008C41F7" w:rsidRDefault="008C41F7" w:rsidP="008C41F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Обязательная к выполнению часть (инвариант) выполняется всеми регионами без исключения на всех уровнях чемпионатов.</w:t>
      </w:r>
    </w:p>
    <w:p w14:paraId="75B40417" w14:textId="5861D9A5" w:rsidR="008C41F7" w:rsidRDefault="008C41F7" w:rsidP="008C41F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модулей из вариативной части, выбирается регионом самостоятельно в зависимости от материальных возможностей площадки соревнований и потребностей работодателей региона в соответствующих специалистах. В случае если ни один из модулей вариативной части не подходит под запрос работодателя конкретного региона, то вариативны</w:t>
      </w:r>
      <w:r w:rsidR="00024F7D">
        <w:rPr>
          <w:rFonts w:ascii="Times New Roman" w:eastAsia="Times New Roman" w:hAnsi="Times New Roman" w:cs="Times New Roman"/>
          <w:sz w:val="28"/>
          <w:szCs w:val="28"/>
          <w:lang w:eastAsia="ru-RU"/>
        </w:rPr>
        <w:t>й (е)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модул</w:t>
      </w:r>
      <w:r w:rsidR="00024F7D">
        <w:rPr>
          <w:rFonts w:ascii="Times New Roman" w:eastAsia="Times New Roman" w:hAnsi="Times New Roman" w:cs="Times New Roman"/>
          <w:sz w:val="28"/>
          <w:szCs w:val="28"/>
          <w:lang w:eastAsia="ru-RU"/>
        </w:rPr>
        <w:t>ь (и)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формируется регионом самостоятельно под запрос работодателя. При этом, </w:t>
      </w:r>
      <w:r w:rsidR="00024F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время на выполнение модуля (ей) и 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баллов в критериях </w:t>
      </w:r>
      <w:r w:rsidR="00640E46"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оценки по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аспектам не меня</w:t>
      </w:r>
      <w:r w:rsidR="00024F7D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r w:rsidR="008048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3. Матрица конкурсного задания)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C6E1BF2" w14:textId="77777777" w:rsidR="00AD6135" w:rsidRDefault="00AD6135" w:rsidP="008C41F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F8B2F8" w14:textId="77777777" w:rsidR="00945E13" w:rsidRPr="00804832" w:rsidRDefault="00945E13" w:rsidP="00945E1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418B25" w14:textId="72D32ABD" w:rsidR="00730AE0" w:rsidRPr="000B55A2" w:rsidRDefault="00730AE0" w:rsidP="00730AE0">
      <w:pPr>
        <w:pStyle w:val="-2"/>
        <w:spacing w:before="0" w:after="0"/>
        <w:ind w:firstLine="709"/>
        <w:jc w:val="both"/>
        <w:rPr>
          <w:rFonts w:ascii="Times New Roman" w:hAnsi="Times New Roman"/>
          <w:szCs w:val="28"/>
        </w:rPr>
      </w:pPr>
      <w:bookmarkStart w:id="9" w:name="_Toc124422970"/>
      <w:r w:rsidRPr="000B55A2">
        <w:rPr>
          <w:rFonts w:ascii="Times New Roman" w:hAnsi="Times New Roman"/>
          <w:szCs w:val="28"/>
        </w:rPr>
        <w:t>1.5.2. Структура модулей конкурсного задания</w:t>
      </w:r>
      <w:r w:rsidR="000B55A2" w:rsidRPr="000B55A2">
        <w:rPr>
          <w:rFonts w:ascii="Times New Roman" w:hAnsi="Times New Roman"/>
          <w:szCs w:val="28"/>
        </w:rPr>
        <w:t xml:space="preserve"> </w:t>
      </w:r>
      <w:r w:rsidR="000B55A2" w:rsidRPr="00945E13">
        <w:rPr>
          <w:rFonts w:ascii="Times New Roman" w:hAnsi="Times New Roman"/>
          <w:bCs/>
          <w:color w:val="000000"/>
          <w:szCs w:val="28"/>
          <w:lang w:eastAsia="ru-RU"/>
        </w:rPr>
        <w:t>(инвариант/вариатив)</w:t>
      </w:r>
      <w:bookmarkEnd w:id="9"/>
    </w:p>
    <w:p w14:paraId="2479DB65" w14:textId="77777777" w:rsidR="000B55A2" w:rsidRDefault="000B55A2" w:rsidP="00730A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FBF4D9" w14:textId="77777777" w:rsidR="004748A8" w:rsidRPr="00C97E44" w:rsidRDefault="004748A8" w:rsidP="004748A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А.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Создание технического проекта трала (инвариант)</w:t>
      </w:r>
    </w:p>
    <w:p w14:paraId="6AED16AD" w14:textId="26388932" w:rsidR="004748A8" w:rsidRPr="00854C16" w:rsidRDefault="004748A8" w:rsidP="004748A8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54C16">
        <w:rPr>
          <w:rFonts w:ascii="Times New Roman" w:eastAsia="Times New Roman" w:hAnsi="Times New Roman" w:cs="Times New Roman"/>
          <w:bCs/>
          <w:sz w:val="28"/>
          <w:szCs w:val="28"/>
        </w:rPr>
        <w:t>Время на выполнение модуля</w:t>
      </w:r>
      <w:r w:rsidR="00AD6135" w:rsidRPr="00854C16">
        <w:rPr>
          <w:rFonts w:ascii="Times New Roman" w:eastAsia="Times New Roman" w:hAnsi="Times New Roman" w:cs="Times New Roman"/>
          <w:bCs/>
          <w:sz w:val="28"/>
          <w:szCs w:val="28"/>
        </w:rPr>
        <w:t xml:space="preserve"> -</w:t>
      </w:r>
      <w:r w:rsidR="00287EF1" w:rsidRPr="00854C16">
        <w:rPr>
          <w:rFonts w:ascii="Times New Roman" w:eastAsia="Times New Roman" w:hAnsi="Times New Roman" w:cs="Times New Roman"/>
          <w:bCs/>
          <w:sz w:val="28"/>
          <w:szCs w:val="28"/>
        </w:rPr>
        <w:t xml:space="preserve"> 6</w:t>
      </w:r>
      <w:r w:rsidRPr="00854C16">
        <w:rPr>
          <w:rFonts w:ascii="Times New Roman" w:eastAsia="Times New Roman" w:hAnsi="Times New Roman" w:cs="Times New Roman"/>
          <w:bCs/>
          <w:sz w:val="28"/>
          <w:szCs w:val="28"/>
        </w:rPr>
        <w:t xml:space="preserve"> часов.</w:t>
      </w:r>
    </w:p>
    <w:p w14:paraId="248BCFA1" w14:textId="77777777" w:rsidR="004748A8" w:rsidRPr="00C97E44" w:rsidRDefault="004748A8" w:rsidP="004748A8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32384">
        <w:rPr>
          <w:rFonts w:ascii="Times New Roman" w:eastAsia="Times New Roman" w:hAnsi="Times New Roman" w:cs="Times New Roman"/>
          <w:bCs/>
          <w:sz w:val="28"/>
          <w:szCs w:val="28"/>
        </w:rPr>
        <w:t>участнику необходимо создать технический проект трала в соответствии с эскизом. Для выполнения технического проекта трала предложено два варианта эскиза трала (разноглубинный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32384">
        <w:rPr>
          <w:rFonts w:ascii="Times New Roman" w:eastAsia="Times New Roman" w:hAnsi="Times New Roman" w:cs="Times New Roman"/>
          <w:bCs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32384">
        <w:rPr>
          <w:rFonts w:ascii="Times New Roman" w:eastAsia="Times New Roman" w:hAnsi="Times New Roman" w:cs="Times New Roman"/>
          <w:bCs/>
          <w:sz w:val="28"/>
          <w:szCs w:val="28"/>
        </w:rPr>
        <w:t xml:space="preserve">донный). В день </w:t>
      </w:r>
      <w:r w:rsidRPr="0013238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выполнения модуля из предложенных эскизов выбирается один эскиз трала, по которому и должен быть создан технический проект трала.</w:t>
      </w:r>
    </w:p>
    <w:p w14:paraId="22A912CE" w14:textId="77777777" w:rsidR="004748A8" w:rsidRPr="00C97E44" w:rsidRDefault="004748A8" w:rsidP="004748A8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B432EF8" w14:textId="77777777" w:rsidR="004748A8" w:rsidRPr="00C97E44" w:rsidRDefault="004748A8" w:rsidP="004748A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Б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Изготовление макета трала (инвариант)</w:t>
      </w:r>
    </w:p>
    <w:p w14:paraId="6B6DBA88" w14:textId="0016479F" w:rsidR="004748A8" w:rsidRPr="00854C16" w:rsidRDefault="004748A8" w:rsidP="004748A8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54C16">
        <w:rPr>
          <w:rFonts w:ascii="Times New Roman" w:eastAsia="Times New Roman" w:hAnsi="Times New Roman" w:cs="Times New Roman"/>
          <w:bCs/>
          <w:sz w:val="28"/>
          <w:szCs w:val="28"/>
        </w:rPr>
        <w:t>Время на выполнение модуля</w:t>
      </w:r>
      <w:r w:rsidR="00AD6135" w:rsidRPr="00854C16">
        <w:rPr>
          <w:rFonts w:ascii="Times New Roman" w:eastAsia="Times New Roman" w:hAnsi="Times New Roman" w:cs="Times New Roman"/>
          <w:bCs/>
          <w:sz w:val="28"/>
          <w:szCs w:val="28"/>
        </w:rPr>
        <w:t xml:space="preserve"> -</w:t>
      </w:r>
      <w:r w:rsidRPr="00854C1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54C16">
        <w:rPr>
          <w:rFonts w:ascii="Times New Roman" w:eastAsia="Times New Roman" w:hAnsi="Times New Roman" w:cs="Times New Roman"/>
          <w:bCs/>
          <w:sz w:val="28"/>
          <w:szCs w:val="28"/>
        </w:rPr>
        <w:t>10</w:t>
      </w:r>
      <w:r w:rsidRPr="00854C16">
        <w:rPr>
          <w:rFonts w:ascii="Times New Roman" w:eastAsia="Times New Roman" w:hAnsi="Times New Roman" w:cs="Times New Roman"/>
          <w:bCs/>
          <w:sz w:val="28"/>
          <w:szCs w:val="28"/>
        </w:rPr>
        <w:t xml:space="preserve"> часов.</w:t>
      </w:r>
    </w:p>
    <w:p w14:paraId="6B99D676" w14:textId="77777777" w:rsidR="004748A8" w:rsidRPr="00652427" w:rsidRDefault="004748A8" w:rsidP="004748A8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адания: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у</w:t>
      </w:r>
      <w:r w:rsidRPr="00093BB6">
        <w:rPr>
          <w:rFonts w:ascii="Times New Roman" w:eastAsia="Times New Roman" w:hAnsi="Times New Roman" w:cs="Times New Roman"/>
          <w:bCs/>
          <w:sz w:val="28"/>
          <w:szCs w:val="28"/>
        </w:rPr>
        <w:t>частнику необходимо создать макета трала по техническому проекту трала в соответствии с чертежом. Для создания макета трала конкурсант пользуется своим чертежом из модуля A.</w:t>
      </w:r>
    </w:p>
    <w:p w14:paraId="07C54BCE" w14:textId="77777777" w:rsidR="004748A8" w:rsidRPr="00C97E44" w:rsidRDefault="004748A8" w:rsidP="004748A8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36F9D6B5" w14:textId="77777777" w:rsidR="004748A8" w:rsidRPr="00C97E44" w:rsidRDefault="004748A8" w:rsidP="004748A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В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Поиск и ремонт порывов / обрывов (инвариант)</w:t>
      </w:r>
    </w:p>
    <w:p w14:paraId="29AEB26D" w14:textId="1F3DF6E7" w:rsidR="004748A8" w:rsidRPr="00AD6135" w:rsidRDefault="004748A8" w:rsidP="004748A8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AD6135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 w:rsidR="00AD6135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-</w:t>
      </w:r>
      <w:r w:rsidRPr="00AD6135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1 час.</w:t>
      </w:r>
    </w:p>
    <w:p w14:paraId="2DFFBCD1" w14:textId="77777777" w:rsidR="004748A8" w:rsidRDefault="004748A8" w:rsidP="004748A8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у</w:t>
      </w:r>
      <w:r w:rsidRPr="00705D37">
        <w:rPr>
          <w:rFonts w:ascii="Times New Roman" w:eastAsia="Times New Roman" w:hAnsi="Times New Roman" w:cs="Times New Roman"/>
          <w:bCs/>
          <w:sz w:val="28"/>
          <w:szCs w:val="28"/>
        </w:rPr>
        <w:t>частнику необходимо найти порывы в канатной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705D37">
        <w:rPr>
          <w:rFonts w:ascii="Times New Roman" w:eastAsia="Times New Roman" w:hAnsi="Times New Roman" w:cs="Times New Roman"/>
          <w:bCs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705D37">
        <w:rPr>
          <w:rFonts w:ascii="Times New Roman" w:eastAsia="Times New Roman" w:hAnsi="Times New Roman" w:cs="Times New Roman"/>
          <w:bCs/>
          <w:sz w:val="28"/>
          <w:szCs w:val="28"/>
        </w:rPr>
        <w:t xml:space="preserve">сетной частях трала из модуля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Б</w:t>
      </w:r>
      <w:r w:rsidRPr="00705D37">
        <w:rPr>
          <w:rFonts w:ascii="Times New Roman" w:eastAsia="Times New Roman" w:hAnsi="Times New Roman" w:cs="Times New Roman"/>
          <w:bCs/>
          <w:sz w:val="28"/>
          <w:szCs w:val="28"/>
        </w:rPr>
        <w:t>. Предварительно на макете трала эксперты делают порывы и обрывы.</w:t>
      </w:r>
    </w:p>
    <w:p w14:paraId="46FB60C3" w14:textId="77777777" w:rsidR="004748A8" w:rsidRPr="00705D37" w:rsidRDefault="004748A8" w:rsidP="004748A8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4BBF394" w14:textId="77777777" w:rsidR="004748A8" w:rsidRPr="00C97E44" w:rsidRDefault="004748A8" w:rsidP="004748A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Г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Ввод в эксплуатация трала, настройка трала (инвариант)</w:t>
      </w:r>
    </w:p>
    <w:p w14:paraId="297C4D55" w14:textId="2735CE7E" w:rsidR="004748A8" w:rsidRPr="00AD6135" w:rsidRDefault="004748A8" w:rsidP="004748A8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AD6135">
        <w:rPr>
          <w:rFonts w:ascii="Times New Roman" w:eastAsia="Times New Roman" w:hAnsi="Times New Roman" w:cs="Times New Roman"/>
          <w:bCs/>
          <w:i/>
          <w:sz w:val="28"/>
          <w:szCs w:val="28"/>
        </w:rPr>
        <w:t>Время на выполнение модуля</w:t>
      </w:r>
      <w:r w:rsidR="00AD6135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-</w:t>
      </w:r>
      <w:r w:rsidRPr="00AD6135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3 часа.</w:t>
      </w:r>
    </w:p>
    <w:p w14:paraId="658CBD6C" w14:textId="69CAA6D6" w:rsidR="004748A8" w:rsidRPr="00287EF1" w:rsidRDefault="004748A8" w:rsidP="00287EF1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87EF1">
        <w:rPr>
          <w:rFonts w:ascii="Times New Roman" w:eastAsia="Times New Roman" w:hAnsi="Times New Roman"/>
          <w:bCs/>
          <w:sz w:val="28"/>
          <w:szCs w:val="28"/>
        </w:rPr>
        <w:t>у</w:t>
      </w:r>
      <w:r w:rsidRPr="00287EF1">
        <w:rPr>
          <w:rFonts w:ascii="Times New Roman" w:eastAsia="Times New Roman" w:hAnsi="Times New Roman"/>
          <w:bCs/>
          <w:sz w:val="28"/>
          <w:szCs w:val="28"/>
        </w:rPr>
        <w:t xml:space="preserve">частнику необходимо на макете промысловой палубы рыболовного судна настроить траловую систему. Осуществить спуск и выборку модели трала на макете промысловой палубы в соответствии с промысловым расписанием работ и </w:t>
      </w:r>
      <w:r w:rsidR="00287EF1" w:rsidRPr="00287EF1">
        <w:rPr>
          <w:rFonts w:ascii="Times New Roman" w:eastAsia="Times New Roman" w:hAnsi="Times New Roman"/>
          <w:bCs/>
          <w:sz w:val="28"/>
          <w:szCs w:val="28"/>
        </w:rPr>
        <w:t>правилами техники безопасности.</w:t>
      </w:r>
    </w:p>
    <w:p w14:paraId="060796C5" w14:textId="77777777" w:rsidR="00287EF1" w:rsidRPr="00287EF1" w:rsidRDefault="00287EF1" w:rsidP="00287EF1">
      <w:pPr>
        <w:spacing w:after="0"/>
        <w:ind w:left="709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14:paraId="3AA28AF8" w14:textId="77777777" w:rsidR="004748A8" w:rsidRPr="00D91E43" w:rsidRDefault="004748A8" w:rsidP="004748A8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Модуль Д. Эксплуатация и техническое обслуживание орудий добычи (вылова) крабов, промысловых машин, механизмов, устройств и приборов контроля орудий добычи (вылова) крабов (вариатив)</w:t>
      </w:r>
    </w:p>
    <w:p w14:paraId="08BA1D18" w14:textId="0A492F8A" w:rsidR="004748A8" w:rsidRPr="00EE65FF" w:rsidRDefault="00287EF1" w:rsidP="004748A8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65FF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на выполнение модуля – 4</w:t>
      </w:r>
      <w:r w:rsidR="004748A8" w:rsidRPr="00EE65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</w:t>
      </w:r>
      <w:r w:rsidR="00EE65FF" w:rsidRPr="00EE65FF">
        <w:rPr>
          <w:rFonts w:ascii="Times New Roman" w:eastAsia="Times New Roman" w:hAnsi="Times New Roman" w:cs="Times New Roman"/>
          <w:sz w:val="28"/>
          <w:szCs w:val="28"/>
          <w:lang w:eastAsia="ru-RU"/>
        </w:rPr>
        <w:t>са</w:t>
      </w:r>
      <w:r w:rsidR="004748A8" w:rsidRPr="00EE65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546A7A7" w14:textId="77777777" w:rsidR="00CD3145" w:rsidRDefault="00CD3145" w:rsidP="004748A8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B729796" w14:textId="77777777" w:rsidR="00CD3145" w:rsidRDefault="00CD3145" w:rsidP="00CD3145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Задание: 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частнику необходимо на макете промысловой палубы рыболовного судна осуществить постановку и выборку макета порядка крабовых ловушек.</w:t>
      </w:r>
    </w:p>
    <w:p w14:paraId="634BD2F7" w14:textId="77777777" w:rsidR="004748A8" w:rsidRDefault="004748A8" w:rsidP="004748A8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B6497F" w14:textId="1B669E00" w:rsidR="00D17132" w:rsidRPr="00D17132" w:rsidRDefault="0060658F" w:rsidP="00945E13">
      <w:pPr>
        <w:pStyle w:val="2"/>
        <w:spacing w:after="0" w:line="276" w:lineRule="auto"/>
        <w:ind w:firstLine="709"/>
        <w:jc w:val="center"/>
        <w:rPr>
          <w:rFonts w:ascii="Times New Roman" w:hAnsi="Times New Roman"/>
          <w:lang w:val="ru-RU"/>
        </w:rPr>
      </w:pPr>
      <w:bookmarkStart w:id="10" w:name="_Toc78885643"/>
      <w:bookmarkStart w:id="11" w:name="_Toc124422971"/>
      <w:r>
        <w:rPr>
          <w:rFonts w:ascii="Times New Roman" w:hAnsi="Times New Roman"/>
          <w:iCs/>
          <w:sz w:val="24"/>
          <w:lang w:val="ru-RU"/>
        </w:rPr>
        <w:t xml:space="preserve">2. </w:t>
      </w:r>
      <w:r w:rsidR="00D17132" w:rsidRPr="007604F9">
        <w:rPr>
          <w:rFonts w:ascii="Times New Roman" w:hAnsi="Times New Roman"/>
          <w:iCs/>
          <w:sz w:val="24"/>
          <w:lang w:val="ru-RU"/>
        </w:rPr>
        <w:t>СПЕЦИАЛЬНЫЕ ПРАВИЛА КОМПЕТЕНЦИИ</w:t>
      </w:r>
      <w:r w:rsidR="00D17132" w:rsidRPr="003732A7">
        <w:rPr>
          <w:rFonts w:ascii="Times New Roman" w:hAnsi="Times New Roman"/>
          <w:i/>
          <w:color w:val="000000"/>
          <w:vertAlign w:val="superscript"/>
        </w:rPr>
        <w:footnoteReference w:id="2"/>
      </w:r>
      <w:bookmarkEnd w:id="10"/>
      <w:bookmarkEnd w:id="11"/>
    </w:p>
    <w:p w14:paraId="6EE93BCC" w14:textId="04A7FACC" w:rsidR="004748A8" w:rsidRPr="004748A8" w:rsidRDefault="004748A8" w:rsidP="004748A8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Участник соревнований знает и следует профессиональным задачам специалиста по компетенции Прибрежное рыболовство; действует согласно </w:t>
      </w:r>
      <w:r>
        <w:rPr>
          <w:rFonts w:ascii="Times New Roman" w:hAnsi="Times New Roman" w:cs="Times New Roman"/>
          <w:sz w:val="28"/>
        </w:rPr>
        <w:lastRenderedPageBreak/>
        <w:t>принятым в данном виде деятельности инструкциям, отраслевым стандартам, правилам.</w:t>
      </w:r>
    </w:p>
    <w:p w14:paraId="245CDCAC" w14:textId="3300886E" w:rsidR="00E15F2A" w:rsidRPr="00040716" w:rsidRDefault="00A11569" w:rsidP="00A11569">
      <w:pPr>
        <w:pStyle w:val="-2"/>
        <w:spacing w:before="0" w:after="0"/>
        <w:jc w:val="both"/>
        <w:rPr>
          <w:rFonts w:ascii="Times New Roman" w:hAnsi="Times New Roman"/>
        </w:rPr>
      </w:pPr>
      <w:bookmarkStart w:id="12" w:name="_Toc78885659"/>
      <w:bookmarkStart w:id="13" w:name="_Toc124422972"/>
      <w:r w:rsidRPr="00040716">
        <w:rPr>
          <w:rFonts w:ascii="Times New Roman" w:hAnsi="Times New Roman"/>
          <w:color w:val="000000"/>
        </w:rPr>
        <w:t>2</w:t>
      </w:r>
      <w:r w:rsidR="00FB022D" w:rsidRPr="00040716">
        <w:rPr>
          <w:rFonts w:ascii="Times New Roman" w:hAnsi="Times New Roman"/>
          <w:color w:val="000000"/>
        </w:rPr>
        <w:t>.</w:t>
      </w:r>
      <w:r w:rsidRPr="00040716">
        <w:rPr>
          <w:rFonts w:ascii="Times New Roman" w:hAnsi="Times New Roman"/>
          <w:color w:val="000000"/>
        </w:rPr>
        <w:t>1</w:t>
      </w:r>
      <w:r w:rsidR="00FB022D" w:rsidRPr="00040716">
        <w:rPr>
          <w:rFonts w:ascii="Times New Roman" w:hAnsi="Times New Roman"/>
          <w:color w:val="000000"/>
        </w:rPr>
        <w:t xml:space="preserve">. </w:t>
      </w:r>
      <w:bookmarkEnd w:id="12"/>
      <w:r w:rsidRPr="00040716">
        <w:rPr>
          <w:rFonts w:ascii="Times New Roman" w:hAnsi="Times New Roman"/>
          <w:bCs/>
          <w:iCs/>
        </w:rPr>
        <w:t>Личный инструмент конкурсанта</w:t>
      </w:r>
      <w:bookmarkEnd w:id="13"/>
    </w:p>
    <w:p w14:paraId="57B159FF" w14:textId="77777777" w:rsidR="004748A8" w:rsidRDefault="004748A8" w:rsidP="004748A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Неопределенный список личного инструмента (можно привезти любое оборудование по списку, кроме запрещенного) конкурсанта:</w:t>
      </w:r>
    </w:p>
    <w:p w14:paraId="49D664A7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калька;</w:t>
      </w:r>
    </w:p>
    <w:p w14:paraId="40E02C6A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набор игличек рыболовных (челноков) различного размера;</w:t>
      </w:r>
    </w:p>
    <w:p w14:paraId="7314BEDD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линейка;</w:t>
      </w:r>
    </w:p>
    <w:p w14:paraId="7DEB14C0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полочки для вязки сетных орудий рыболовства различных размеров;</w:t>
      </w:r>
    </w:p>
    <w:p w14:paraId="3E87FC51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часы или таймер;</w:t>
      </w:r>
    </w:p>
    <w:p w14:paraId="01E77EEE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бумага для записей (чистая, без записей);</w:t>
      </w:r>
    </w:p>
    <w:p w14:paraId="28FD1939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ручки для письма;</w:t>
      </w:r>
    </w:p>
    <w:p w14:paraId="10BD725C" w14:textId="77777777" w:rsidR="004748A8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простые карандаши;</w:t>
      </w:r>
    </w:p>
    <w:p w14:paraId="03AD2316" w14:textId="2427AEE7" w:rsidR="00CD3145" w:rsidRDefault="00CD3145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нож</w:t>
      </w:r>
    </w:p>
    <w:p w14:paraId="1CB61AAF" w14:textId="718842B2" w:rsidR="00E15F2A" w:rsidRDefault="004748A8" w:rsidP="004748A8">
      <w:pPr>
        <w:pStyle w:val="aff1"/>
        <w:numPr>
          <w:ilvl w:val="0"/>
          <w:numId w:val="26"/>
        </w:num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калькулятор.</w:t>
      </w:r>
    </w:p>
    <w:p w14:paraId="66E06A49" w14:textId="77777777" w:rsidR="003E5AF8" w:rsidRPr="004748A8" w:rsidRDefault="003E5AF8" w:rsidP="003E5AF8">
      <w:pPr>
        <w:pStyle w:val="aff1"/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14:paraId="112A6605" w14:textId="73692741" w:rsidR="00E15F2A" w:rsidRPr="00040716" w:rsidRDefault="00A11569" w:rsidP="003E5AF8">
      <w:pPr>
        <w:pStyle w:val="3"/>
        <w:spacing w:line="276" w:lineRule="auto"/>
        <w:jc w:val="center"/>
        <w:rPr>
          <w:rFonts w:ascii="Times New Roman" w:hAnsi="Times New Roman" w:cs="Times New Roman"/>
          <w:bCs w:val="0"/>
          <w:iCs/>
          <w:sz w:val="28"/>
          <w:szCs w:val="24"/>
          <w:lang w:val="ru-RU"/>
        </w:rPr>
      </w:pPr>
      <w:bookmarkStart w:id="14" w:name="_Toc78885660"/>
      <w:r w:rsidRPr="00040716">
        <w:rPr>
          <w:rFonts w:ascii="Times New Roman" w:hAnsi="Times New Roman" w:cs="Times New Roman"/>
          <w:iCs/>
          <w:sz w:val="28"/>
          <w:szCs w:val="24"/>
          <w:lang w:val="ru-RU"/>
        </w:rPr>
        <w:t>2</w:t>
      </w:r>
      <w:r w:rsidR="00FB022D" w:rsidRPr="00040716">
        <w:rPr>
          <w:rFonts w:ascii="Times New Roman" w:hAnsi="Times New Roman" w:cs="Times New Roman"/>
          <w:iCs/>
          <w:sz w:val="28"/>
          <w:szCs w:val="24"/>
          <w:lang w:val="ru-RU"/>
        </w:rPr>
        <w:t>.2.</w:t>
      </w:r>
      <w:r w:rsidR="00FB022D" w:rsidRPr="00040716">
        <w:rPr>
          <w:rFonts w:ascii="Times New Roman" w:hAnsi="Times New Roman" w:cs="Times New Roman"/>
          <w:i/>
          <w:iCs/>
          <w:sz w:val="28"/>
          <w:szCs w:val="24"/>
          <w:lang w:val="ru-RU"/>
        </w:rPr>
        <w:t xml:space="preserve"> </w:t>
      </w:r>
      <w:r w:rsidR="00E15F2A" w:rsidRPr="00040716">
        <w:rPr>
          <w:rFonts w:ascii="Times New Roman" w:hAnsi="Times New Roman" w:cs="Times New Roman"/>
          <w:iCs/>
          <w:sz w:val="28"/>
          <w:szCs w:val="24"/>
          <w:lang w:val="ru-RU"/>
        </w:rPr>
        <w:t>Материалы, оборудование и инструменты, запрещенные на площадке</w:t>
      </w:r>
      <w:bookmarkEnd w:id="14"/>
    </w:p>
    <w:p w14:paraId="14B49227" w14:textId="08B3EE9E" w:rsidR="004748A8" w:rsidRPr="009B6508" w:rsidRDefault="004748A8" w:rsidP="004748A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Материалы, оборудование и инструменты</w:t>
      </w:r>
      <w:r w:rsidRPr="009B6508">
        <w:rPr>
          <w:rFonts w:ascii="Times New Roman" w:eastAsia="Times New Roman" w:hAnsi="Times New Roman" w:cs="Times New Roman"/>
          <w:sz w:val="28"/>
          <w:szCs w:val="20"/>
        </w:rPr>
        <w:t>, которые запрещены на соревнованиях</w:t>
      </w:r>
      <w:r w:rsidR="003E5AF8">
        <w:rPr>
          <w:rFonts w:ascii="Times New Roman" w:eastAsia="Times New Roman" w:hAnsi="Times New Roman" w:cs="Times New Roman"/>
          <w:sz w:val="28"/>
          <w:szCs w:val="20"/>
        </w:rPr>
        <w:t>:</w:t>
      </w:r>
    </w:p>
    <w:p w14:paraId="538D3EE9" w14:textId="6E579DCF" w:rsidR="00E15F2A" w:rsidRPr="004748A8" w:rsidRDefault="004748A8" w:rsidP="004748A8">
      <w:pPr>
        <w:pStyle w:val="aff1"/>
        <w:numPr>
          <w:ilvl w:val="0"/>
          <w:numId w:val="27"/>
        </w:numPr>
        <w:spacing w:after="0"/>
        <w:ind w:left="709" w:hanging="425"/>
        <w:jc w:val="both"/>
        <w:rPr>
          <w:rFonts w:ascii="Times New Roman" w:eastAsia="Times New Roman" w:hAnsi="Times New Roman"/>
          <w:sz w:val="28"/>
          <w:szCs w:val="28"/>
        </w:rPr>
      </w:pPr>
      <w:r w:rsidRPr="004748A8">
        <w:rPr>
          <w:rFonts w:ascii="Times New Roman" w:eastAsia="Times New Roman" w:hAnsi="Times New Roman"/>
          <w:sz w:val="28"/>
          <w:szCs w:val="28"/>
        </w:rPr>
        <w:t>не соответствующие конкурсному заданию/принесенные с собой любые типы рыболовных материалов, канатно-верёвочных изделий.</w:t>
      </w:r>
    </w:p>
    <w:p w14:paraId="03196394" w14:textId="1680D10C" w:rsidR="00B37579" w:rsidRDefault="003E5AF8" w:rsidP="003E5AF8">
      <w:pPr>
        <w:pStyle w:val="-1"/>
        <w:spacing w:after="0"/>
        <w:jc w:val="center"/>
        <w:rPr>
          <w:rFonts w:ascii="Times New Roman" w:hAnsi="Times New Roman"/>
          <w:caps w:val="0"/>
          <w:color w:val="auto"/>
          <w:sz w:val="28"/>
          <w:szCs w:val="28"/>
        </w:rPr>
      </w:pPr>
      <w:bookmarkStart w:id="15" w:name="_Toc124422973"/>
      <w:r>
        <w:rPr>
          <w:rFonts w:ascii="Times New Roman" w:hAnsi="Times New Roman"/>
          <w:caps w:val="0"/>
          <w:color w:val="auto"/>
          <w:sz w:val="28"/>
          <w:szCs w:val="28"/>
        </w:rPr>
        <w:t>3</w:t>
      </w:r>
      <w:r w:rsidRPr="007604F9">
        <w:rPr>
          <w:rFonts w:ascii="Times New Roman" w:hAnsi="Times New Roman"/>
          <w:caps w:val="0"/>
          <w:color w:val="auto"/>
          <w:sz w:val="28"/>
          <w:szCs w:val="28"/>
        </w:rPr>
        <w:t xml:space="preserve">. </w:t>
      </w:r>
      <w:r>
        <w:rPr>
          <w:rFonts w:ascii="Times New Roman" w:hAnsi="Times New Roman"/>
          <w:caps w:val="0"/>
          <w:color w:val="auto"/>
          <w:sz w:val="28"/>
          <w:szCs w:val="28"/>
        </w:rPr>
        <w:t>ПРИЛОЖЕНИЯ</w:t>
      </w:r>
      <w:bookmarkEnd w:id="15"/>
    </w:p>
    <w:p w14:paraId="229D45A2" w14:textId="4060A426" w:rsidR="00945E13" w:rsidRDefault="00A11569" w:rsidP="00B375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</w:t>
      </w:r>
      <w:r w:rsidR="00B37579">
        <w:rPr>
          <w:rFonts w:ascii="Times New Roman" w:hAnsi="Times New Roman" w:cs="Times New Roman"/>
          <w:sz w:val="28"/>
          <w:szCs w:val="28"/>
        </w:rPr>
        <w:t xml:space="preserve">1 </w:t>
      </w:r>
      <w:r w:rsidR="00945E13">
        <w:rPr>
          <w:rFonts w:ascii="Times New Roman" w:hAnsi="Times New Roman" w:cs="Times New Roman"/>
          <w:sz w:val="28"/>
          <w:szCs w:val="28"/>
        </w:rPr>
        <w:t>Инструкция по заполнению матрицы конкурсн</w:t>
      </w:r>
      <w:r w:rsidR="005B05D5">
        <w:rPr>
          <w:rFonts w:ascii="Times New Roman" w:hAnsi="Times New Roman" w:cs="Times New Roman"/>
          <w:sz w:val="28"/>
          <w:szCs w:val="28"/>
        </w:rPr>
        <w:t>ого</w:t>
      </w:r>
      <w:r w:rsidR="00945E13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>
        <w:rPr>
          <w:rFonts w:ascii="Times New Roman" w:hAnsi="Times New Roman" w:cs="Times New Roman"/>
          <w:sz w:val="28"/>
          <w:szCs w:val="28"/>
        </w:rPr>
        <w:t>я</w:t>
      </w:r>
    </w:p>
    <w:p w14:paraId="3061DB38" w14:textId="1CDE1307" w:rsidR="00B37579" w:rsidRDefault="00945E13" w:rsidP="00B375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№2 </w:t>
      </w:r>
      <w:r w:rsidR="00B37579">
        <w:rPr>
          <w:rFonts w:ascii="Times New Roman" w:hAnsi="Times New Roman" w:cs="Times New Roman"/>
          <w:sz w:val="28"/>
          <w:szCs w:val="28"/>
        </w:rPr>
        <w:t>Матрица конкурсн</w:t>
      </w:r>
      <w:r w:rsidR="005B05D5">
        <w:rPr>
          <w:rFonts w:ascii="Times New Roman" w:hAnsi="Times New Roman" w:cs="Times New Roman"/>
          <w:sz w:val="28"/>
          <w:szCs w:val="28"/>
        </w:rPr>
        <w:t>ого</w:t>
      </w:r>
      <w:r w:rsidR="00B37579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>
        <w:rPr>
          <w:rFonts w:ascii="Times New Roman" w:hAnsi="Times New Roman" w:cs="Times New Roman"/>
          <w:sz w:val="28"/>
          <w:szCs w:val="28"/>
        </w:rPr>
        <w:t>я</w:t>
      </w:r>
    </w:p>
    <w:p w14:paraId="56965589" w14:textId="375BF9FE" w:rsidR="00B37579" w:rsidRDefault="00B37579" w:rsidP="00B375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65FF">
        <w:rPr>
          <w:rFonts w:ascii="Times New Roman" w:hAnsi="Times New Roman" w:cs="Times New Roman"/>
          <w:sz w:val="28"/>
          <w:szCs w:val="28"/>
        </w:rPr>
        <w:t>Приложение №</w:t>
      </w:r>
      <w:r w:rsidR="009203A8" w:rsidRPr="00EE65FF">
        <w:rPr>
          <w:rFonts w:ascii="Times New Roman" w:hAnsi="Times New Roman" w:cs="Times New Roman"/>
          <w:sz w:val="28"/>
          <w:szCs w:val="28"/>
        </w:rPr>
        <w:t>3</w:t>
      </w:r>
      <w:r w:rsidRPr="00EE65FF">
        <w:rPr>
          <w:rFonts w:ascii="Times New Roman" w:hAnsi="Times New Roman" w:cs="Times New Roman"/>
          <w:sz w:val="28"/>
          <w:szCs w:val="28"/>
        </w:rPr>
        <w:t xml:space="preserve"> Критерии оценки</w:t>
      </w:r>
    </w:p>
    <w:p w14:paraId="1211BF0E" w14:textId="451CFE3C" w:rsidR="00A27EE4" w:rsidRDefault="00B37579" w:rsidP="00B375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</w:t>
      </w:r>
      <w:r w:rsidR="009203A8" w:rsidRPr="009203A8">
        <w:rPr>
          <w:rFonts w:ascii="Times New Roman" w:hAnsi="Times New Roman" w:cs="Times New Roman"/>
          <w:sz w:val="28"/>
          <w:szCs w:val="28"/>
        </w:rPr>
        <w:t>4</w:t>
      </w:r>
      <w:r w:rsidR="007B3FD5" w:rsidRPr="007B3FD5">
        <w:rPr>
          <w:rFonts w:ascii="Times New Roman" w:hAnsi="Times New Roman" w:cs="Times New Roman"/>
          <w:sz w:val="28"/>
          <w:szCs w:val="28"/>
        </w:rPr>
        <w:t xml:space="preserve"> </w:t>
      </w:r>
      <w:r w:rsidR="00A11569">
        <w:rPr>
          <w:rFonts w:ascii="Times New Roman" w:hAnsi="Times New Roman" w:cs="Times New Roman"/>
          <w:sz w:val="28"/>
          <w:szCs w:val="28"/>
        </w:rPr>
        <w:t>Инструкция по охране труда и технике безопасности по компетенции «</w:t>
      </w:r>
      <w:r w:rsidR="004748A8">
        <w:rPr>
          <w:rFonts w:ascii="Times New Roman" w:hAnsi="Times New Roman" w:cs="Times New Roman"/>
          <w:sz w:val="28"/>
          <w:szCs w:val="28"/>
        </w:rPr>
        <w:t>Прибрежное рыболовство</w:t>
      </w:r>
      <w:r w:rsidR="00A11569">
        <w:rPr>
          <w:rFonts w:ascii="Times New Roman" w:hAnsi="Times New Roman" w:cs="Times New Roman"/>
          <w:sz w:val="28"/>
          <w:szCs w:val="28"/>
        </w:rPr>
        <w:t>».</w:t>
      </w:r>
    </w:p>
    <w:p w14:paraId="2176CADD" w14:textId="77777777" w:rsidR="002B3DBB" w:rsidRDefault="002B3DBB" w:rsidP="002B3DBB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7749F0DD" w14:textId="77777777" w:rsidR="002B3DBB" w:rsidRDefault="002B3DBB" w:rsidP="002B3DBB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14:paraId="1F6A2793" w14:textId="77777777" w:rsidR="002B3DBB" w:rsidRDefault="002B3DBB" w:rsidP="002B3DBB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sectPr w:rsidR="002B3DBB" w:rsidSect="00137545">
      <w:footerReference w:type="default" r:id="rId10"/>
      <w:pgSz w:w="11906" w:h="16838"/>
      <w:pgMar w:top="1134" w:right="849" w:bottom="1134" w:left="1418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DEF3D7" w14:textId="77777777" w:rsidR="00B51EE8" w:rsidRDefault="00B51EE8" w:rsidP="00970F49">
      <w:pPr>
        <w:spacing w:after="0" w:line="240" w:lineRule="auto"/>
      </w:pPr>
      <w:r>
        <w:separator/>
      </w:r>
    </w:p>
  </w:endnote>
  <w:endnote w:type="continuationSeparator" w:id="0">
    <w:p w14:paraId="36019796" w14:textId="77777777" w:rsidR="00B51EE8" w:rsidRDefault="00B51EE8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Verdana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6985482"/>
      <w:docPartObj>
        <w:docPartGallery w:val="Page Numbers (Bottom of Page)"/>
        <w:docPartUnique/>
      </w:docPartObj>
    </w:sdtPr>
    <w:sdtEndPr/>
    <w:sdtContent>
      <w:p w14:paraId="292FF346" w14:textId="732F72BF" w:rsidR="00D776BA" w:rsidRDefault="00D776B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0271">
          <w:rPr>
            <w:noProof/>
          </w:rPr>
          <w:t>1</w:t>
        </w:r>
        <w:r>
          <w:fldChar w:fldCharType="end"/>
        </w:r>
      </w:p>
    </w:sdtContent>
  </w:sdt>
  <w:p w14:paraId="2A14B301" w14:textId="77777777" w:rsidR="00D776BA" w:rsidRDefault="00D776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F660CC" w14:textId="77777777" w:rsidR="00B51EE8" w:rsidRDefault="00B51EE8" w:rsidP="00970F49">
      <w:pPr>
        <w:spacing w:after="0" w:line="240" w:lineRule="auto"/>
      </w:pPr>
      <w:r>
        <w:separator/>
      </w:r>
    </w:p>
  </w:footnote>
  <w:footnote w:type="continuationSeparator" w:id="0">
    <w:p w14:paraId="6EA38C89" w14:textId="77777777" w:rsidR="00B51EE8" w:rsidRDefault="00B51EE8" w:rsidP="00970F49">
      <w:pPr>
        <w:spacing w:after="0" w:line="240" w:lineRule="auto"/>
      </w:pPr>
      <w:r>
        <w:continuationSeparator/>
      </w:r>
    </w:p>
  </w:footnote>
  <w:footnote w:id="1">
    <w:p w14:paraId="2C418BAC" w14:textId="77777777" w:rsidR="00D776BA" w:rsidRDefault="00D776BA" w:rsidP="009E52E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Указывается суммарное время на выполнение всех модулей КЗ одним конкурсантом.</w:t>
      </w:r>
    </w:p>
  </w:footnote>
  <w:footnote w:id="2">
    <w:p w14:paraId="310C4F32" w14:textId="77777777" w:rsidR="00D776BA" w:rsidRDefault="00D776BA" w:rsidP="00D171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Указываются особенности компетенции, которые относятся ко всем возрастным категориям и чемпионатным линейкам без исключения.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13EF9"/>
    <w:multiLevelType w:val="hybridMultilevel"/>
    <w:tmpl w:val="1196E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>
    <w:nsid w:val="0DDE373B"/>
    <w:multiLevelType w:val="hybridMultilevel"/>
    <w:tmpl w:val="31BEC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2BFC2A31"/>
    <w:multiLevelType w:val="hybridMultilevel"/>
    <w:tmpl w:val="1D9C6D28"/>
    <w:lvl w:ilvl="0" w:tplc="36C202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6">
    <w:nsid w:val="386E093B"/>
    <w:multiLevelType w:val="hybridMultilevel"/>
    <w:tmpl w:val="B4942A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20">
    <w:nsid w:val="569732F9"/>
    <w:multiLevelType w:val="hybridMultilevel"/>
    <w:tmpl w:val="52DAF0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3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EA913C8"/>
    <w:multiLevelType w:val="hybridMultilevel"/>
    <w:tmpl w:val="2B2A5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C424001"/>
    <w:multiLevelType w:val="hybridMultilevel"/>
    <w:tmpl w:val="A5A40820"/>
    <w:lvl w:ilvl="0" w:tplc="60203B0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DD40FA6"/>
    <w:multiLevelType w:val="hybridMultilevel"/>
    <w:tmpl w:val="B86CB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0"/>
  </w:num>
  <w:num w:numId="3">
    <w:abstractNumId w:val="8"/>
  </w:num>
  <w:num w:numId="4">
    <w:abstractNumId w:val="3"/>
  </w:num>
  <w:num w:numId="5">
    <w:abstractNumId w:val="1"/>
  </w:num>
  <w:num w:numId="6">
    <w:abstractNumId w:val="11"/>
  </w:num>
  <w:num w:numId="7">
    <w:abstractNumId w:val="4"/>
  </w:num>
  <w:num w:numId="8">
    <w:abstractNumId w:val="7"/>
  </w:num>
  <w:num w:numId="9">
    <w:abstractNumId w:val="22"/>
  </w:num>
  <w:num w:numId="10">
    <w:abstractNumId w:val="9"/>
  </w:num>
  <w:num w:numId="11">
    <w:abstractNumId w:val="5"/>
  </w:num>
  <w:num w:numId="12">
    <w:abstractNumId w:val="13"/>
  </w:num>
  <w:num w:numId="13">
    <w:abstractNumId w:val="25"/>
  </w:num>
  <w:num w:numId="14">
    <w:abstractNumId w:val="14"/>
  </w:num>
  <w:num w:numId="15">
    <w:abstractNumId w:val="23"/>
  </w:num>
  <w:num w:numId="16">
    <w:abstractNumId w:val="27"/>
  </w:num>
  <w:num w:numId="17">
    <w:abstractNumId w:val="24"/>
  </w:num>
  <w:num w:numId="18">
    <w:abstractNumId w:val="21"/>
  </w:num>
  <w:num w:numId="19">
    <w:abstractNumId w:val="17"/>
  </w:num>
  <w:num w:numId="20">
    <w:abstractNumId w:val="19"/>
  </w:num>
  <w:num w:numId="21">
    <w:abstractNumId w:val="15"/>
  </w:num>
  <w:num w:numId="22">
    <w:abstractNumId w:val="6"/>
  </w:num>
  <w:num w:numId="23">
    <w:abstractNumId w:val="26"/>
  </w:num>
  <w:num w:numId="24">
    <w:abstractNumId w:val="16"/>
  </w:num>
  <w:num w:numId="25">
    <w:abstractNumId w:val="2"/>
  </w:num>
  <w:num w:numId="26">
    <w:abstractNumId w:val="0"/>
  </w:num>
  <w:num w:numId="27">
    <w:abstractNumId w:val="20"/>
  </w:num>
  <w:num w:numId="28">
    <w:abstractNumId w:val="12"/>
  </w:num>
  <w:num w:numId="29">
    <w:abstractNumId w:val="29"/>
  </w:num>
  <w:num w:numId="30">
    <w:abstractNumId w:val="2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F49"/>
    <w:rsid w:val="000051E8"/>
    <w:rsid w:val="00021CCE"/>
    <w:rsid w:val="000244DA"/>
    <w:rsid w:val="00024F7D"/>
    <w:rsid w:val="00040716"/>
    <w:rsid w:val="00041A78"/>
    <w:rsid w:val="00054C98"/>
    <w:rsid w:val="00056CDE"/>
    <w:rsid w:val="00067386"/>
    <w:rsid w:val="00081D65"/>
    <w:rsid w:val="0009270D"/>
    <w:rsid w:val="000A1F96"/>
    <w:rsid w:val="000B3397"/>
    <w:rsid w:val="000B55A2"/>
    <w:rsid w:val="000D258B"/>
    <w:rsid w:val="000D43CC"/>
    <w:rsid w:val="000D4C46"/>
    <w:rsid w:val="000D74AA"/>
    <w:rsid w:val="000F0FC3"/>
    <w:rsid w:val="001024BE"/>
    <w:rsid w:val="00106738"/>
    <w:rsid w:val="00114D79"/>
    <w:rsid w:val="00127743"/>
    <w:rsid w:val="00137545"/>
    <w:rsid w:val="0015561E"/>
    <w:rsid w:val="001627D5"/>
    <w:rsid w:val="0017612A"/>
    <w:rsid w:val="00184F07"/>
    <w:rsid w:val="00185DA5"/>
    <w:rsid w:val="001B4714"/>
    <w:rsid w:val="001B4B65"/>
    <w:rsid w:val="001C1282"/>
    <w:rsid w:val="001C2A8B"/>
    <w:rsid w:val="001C63E7"/>
    <w:rsid w:val="001E1DF9"/>
    <w:rsid w:val="0020045F"/>
    <w:rsid w:val="00220E70"/>
    <w:rsid w:val="002228E8"/>
    <w:rsid w:val="002267E8"/>
    <w:rsid w:val="00237603"/>
    <w:rsid w:val="00247E8C"/>
    <w:rsid w:val="00270E01"/>
    <w:rsid w:val="002776A1"/>
    <w:rsid w:val="00287EF1"/>
    <w:rsid w:val="0029547E"/>
    <w:rsid w:val="002A2656"/>
    <w:rsid w:val="002B1426"/>
    <w:rsid w:val="002B3DBB"/>
    <w:rsid w:val="002F0271"/>
    <w:rsid w:val="002F2906"/>
    <w:rsid w:val="003242E1"/>
    <w:rsid w:val="00333911"/>
    <w:rsid w:val="00334165"/>
    <w:rsid w:val="003531E7"/>
    <w:rsid w:val="003601A4"/>
    <w:rsid w:val="0037535C"/>
    <w:rsid w:val="003934F8"/>
    <w:rsid w:val="00397A1B"/>
    <w:rsid w:val="003A21C8"/>
    <w:rsid w:val="003C1D7A"/>
    <w:rsid w:val="003C5F97"/>
    <w:rsid w:val="003D1E51"/>
    <w:rsid w:val="003E5AF8"/>
    <w:rsid w:val="004254FE"/>
    <w:rsid w:val="00436FFC"/>
    <w:rsid w:val="00437D28"/>
    <w:rsid w:val="0044354A"/>
    <w:rsid w:val="00454353"/>
    <w:rsid w:val="00461AC6"/>
    <w:rsid w:val="0047429B"/>
    <w:rsid w:val="004748A8"/>
    <w:rsid w:val="004904C5"/>
    <w:rsid w:val="004917C4"/>
    <w:rsid w:val="004A07A5"/>
    <w:rsid w:val="004B233E"/>
    <w:rsid w:val="004B692B"/>
    <w:rsid w:val="004C3CAF"/>
    <w:rsid w:val="004C703E"/>
    <w:rsid w:val="004D096E"/>
    <w:rsid w:val="004E51C5"/>
    <w:rsid w:val="004E785E"/>
    <w:rsid w:val="004E7905"/>
    <w:rsid w:val="005055FF"/>
    <w:rsid w:val="00510059"/>
    <w:rsid w:val="00554CBB"/>
    <w:rsid w:val="005560AC"/>
    <w:rsid w:val="00557CC0"/>
    <w:rsid w:val="0056194A"/>
    <w:rsid w:val="00565B7C"/>
    <w:rsid w:val="005A1625"/>
    <w:rsid w:val="005A203B"/>
    <w:rsid w:val="005B05D5"/>
    <w:rsid w:val="005B0DEC"/>
    <w:rsid w:val="005B66FC"/>
    <w:rsid w:val="005C6A23"/>
    <w:rsid w:val="005E30DC"/>
    <w:rsid w:val="00605DD7"/>
    <w:rsid w:val="0060658F"/>
    <w:rsid w:val="00613219"/>
    <w:rsid w:val="00622B50"/>
    <w:rsid w:val="00626FDB"/>
    <w:rsid w:val="0062789A"/>
    <w:rsid w:val="00632B9E"/>
    <w:rsid w:val="0063396F"/>
    <w:rsid w:val="00640E46"/>
    <w:rsid w:val="0064179C"/>
    <w:rsid w:val="00643A8A"/>
    <w:rsid w:val="0064491A"/>
    <w:rsid w:val="00653B50"/>
    <w:rsid w:val="00666BDD"/>
    <w:rsid w:val="006776B4"/>
    <w:rsid w:val="006873B8"/>
    <w:rsid w:val="006B0FEA"/>
    <w:rsid w:val="006C6601"/>
    <w:rsid w:val="006C6D6D"/>
    <w:rsid w:val="006C7A3B"/>
    <w:rsid w:val="006C7CE4"/>
    <w:rsid w:val="006E25FC"/>
    <w:rsid w:val="006F4464"/>
    <w:rsid w:val="00714CA4"/>
    <w:rsid w:val="007250D9"/>
    <w:rsid w:val="007274B8"/>
    <w:rsid w:val="00727F97"/>
    <w:rsid w:val="00730AE0"/>
    <w:rsid w:val="0074372D"/>
    <w:rsid w:val="007604F9"/>
    <w:rsid w:val="00764773"/>
    <w:rsid w:val="007735DC"/>
    <w:rsid w:val="0078311A"/>
    <w:rsid w:val="00791D70"/>
    <w:rsid w:val="007A61C5"/>
    <w:rsid w:val="007A6888"/>
    <w:rsid w:val="007B0DCC"/>
    <w:rsid w:val="007B2222"/>
    <w:rsid w:val="007B3FD5"/>
    <w:rsid w:val="007D3601"/>
    <w:rsid w:val="007D6C20"/>
    <w:rsid w:val="007E73B4"/>
    <w:rsid w:val="007F7406"/>
    <w:rsid w:val="00804832"/>
    <w:rsid w:val="00812516"/>
    <w:rsid w:val="00832EBB"/>
    <w:rsid w:val="00834734"/>
    <w:rsid w:val="00835BF6"/>
    <w:rsid w:val="00840D1E"/>
    <w:rsid w:val="00854C16"/>
    <w:rsid w:val="008761F3"/>
    <w:rsid w:val="00881DD2"/>
    <w:rsid w:val="00882B54"/>
    <w:rsid w:val="0088689A"/>
    <w:rsid w:val="00890E72"/>
    <w:rsid w:val="008912AE"/>
    <w:rsid w:val="008B0F23"/>
    <w:rsid w:val="008B560B"/>
    <w:rsid w:val="008C41F7"/>
    <w:rsid w:val="008D6DCF"/>
    <w:rsid w:val="008E5424"/>
    <w:rsid w:val="00900604"/>
    <w:rsid w:val="00901689"/>
    <w:rsid w:val="009018F0"/>
    <w:rsid w:val="00905FD4"/>
    <w:rsid w:val="00906E82"/>
    <w:rsid w:val="0091593C"/>
    <w:rsid w:val="009203A8"/>
    <w:rsid w:val="009361B7"/>
    <w:rsid w:val="00944606"/>
    <w:rsid w:val="00945E13"/>
    <w:rsid w:val="00953113"/>
    <w:rsid w:val="00954B97"/>
    <w:rsid w:val="00955127"/>
    <w:rsid w:val="00956BC9"/>
    <w:rsid w:val="00961DA0"/>
    <w:rsid w:val="00970F49"/>
    <w:rsid w:val="009715DA"/>
    <w:rsid w:val="00976338"/>
    <w:rsid w:val="009931F0"/>
    <w:rsid w:val="009955F8"/>
    <w:rsid w:val="009A1CBC"/>
    <w:rsid w:val="009A36AD"/>
    <w:rsid w:val="009B18A2"/>
    <w:rsid w:val="009D04EE"/>
    <w:rsid w:val="009E37D3"/>
    <w:rsid w:val="009E4FDD"/>
    <w:rsid w:val="009E52E7"/>
    <w:rsid w:val="009F2D74"/>
    <w:rsid w:val="009F57C0"/>
    <w:rsid w:val="00A0510D"/>
    <w:rsid w:val="00A066B4"/>
    <w:rsid w:val="00A11569"/>
    <w:rsid w:val="00A204BB"/>
    <w:rsid w:val="00A20A67"/>
    <w:rsid w:val="00A27EE4"/>
    <w:rsid w:val="00A317B1"/>
    <w:rsid w:val="00A36EE2"/>
    <w:rsid w:val="00A57976"/>
    <w:rsid w:val="00A636B8"/>
    <w:rsid w:val="00A8496D"/>
    <w:rsid w:val="00A85D42"/>
    <w:rsid w:val="00A87627"/>
    <w:rsid w:val="00A91D4B"/>
    <w:rsid w:val="00A962D4"/>
    <w:rsid w:val="00A9790B"/>
    <w:rsid w:val="00AA2B8A"/>
    <w:rsid w:val="00AD2200"/>
    <w:rsid w:val="00AD6135"/>
    <w:rsid w:val="00AD7E19"/>
    <w:rsid w:val="00AE6AB7"/>
    <w:rsid w:val="00AE7A32"/>
    <w:rsid w:val="00B1579C"/>
    <w:rsid w:val="00B162B5"/>
    <w:rsid w:val="00B236AD"/>
    <w:rsid w:val="00B30A26"/>
    <w:rsid w:val="00B3384D"/>
    <w:rsid w:val="00B37579"/>
    <w:rsid w:val="00B40FFB"/>
    <w:rsid w:val="00B4196F"/>
    <w:rsid w:val="00B45392"/>
    <w:rsid w:val="00B45AA4"/>
    <w:rsid w:val="00B51EE8"/>
    <w:rsid w:val="00B557A9"/>
    <w:rsid w:val="00B610A2"/>
    <w:rsid w:val="00BA2CF0"/>
    <w:rsid w:val="00BA4B91"/>
    <w:rsid w:val="00BC1093"/>
    <w:rsid w:val="00BC3813"/>
    <w:rsid w:val="00BC617B"/>
    <w:rsid w:val="00BC7808"/>
    <w:rsid w:val="00BE099A"/>
    <w:rsid w:val="00C06EBC"/>
    <w:rsid w:val="00C0723F"/>
    <w:rsid w:val="00C17B01"/>
    <w:rsid w:val="00C21E3A"/>
    <w:rsid w:val="00C255D6"/>
    <w:rsid w:val="00C26C83"/>
    <w:rsid w:val="00C31CA1"/>
    <w:rsid w:val="00C52383"/>
    <w:rsid w:val="00C56A9B"/>
    <w:rsid w:val="00C740CF"/>
    <w:rsid w:val="00C8277D"/>
    <w:rsid w:val="00C95538"/>
    <w:rsid w:val="00C96567"/>
    <w:rsid w:val="00C97E44"/>
    <w:rsid w:val="00CA6CCD"/>
    <w:rsid w:val="00CB6AB8"/>
    <w:rsid w:val="00CC50B7"/>
    <w:rsid w:val="00CD3145"/>
    <w:rsid w:val="00CD66EF"/>
    <w:rsid w:val="00CE2498"/>
    <w:rsid w:val="00CE36B8"/>
    <w:rsid w:val="00CF0DA9"/>
    <w:rsid w:val="00CF6DD5"/>
    <w:rsid w:val="00D02C00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62724"/>
    <w:rsid w:val="00D67BB8"/>
    <w:rsid w:val="00D776BA"/>
    <w:rsid w:val="00D82186"/>
    <w:rsid w:val="00D87A1E"/>
    <w:rsid w:val="00DA7ECD"/>
    <w:rsid w:val="00DD7646"/>
    <w:rsid w:val="00DE39D8"/>
    <w:rsid w:val="00DE5614"/>
    <w:rsid w:val="00E03DB0"/>
    <w:rsid w:val="00E0407E"/>
    <w:rsid w:val="00E04FDF"/>
    <w:rsid w:val="00E055C4"/>
    <w:rsid w:val="00E15F2A"/>
    <w:rsid w:val="00E279E8"/>
    <w:rsid w:val="00E579D6"/>
    <w:rsid w:val="00E75567"/>
    <w:rsid w:val="00E857D6"/>
    <w:rsid w:val="00EA0163"/>
    <w:rsid w:val="00EA0C3A"/>
    <w:rsid w:val="00EA30C6"/>
    <w:rsid w:val="00EB2779"/>
    <w:rsid w:val="00ED02CA"/>
    <w:rsid w:val="00ED18F9"/>
    <w:rsid w:val="00ED53C9"/>
    <w:rsid w:val="00EE65FF"/>
    <w:rsid w:val="00EE7DA3"/>
    <w:rsid w:val="00F1662D"/>
    <w:rsid w:val="00F3099C"/>
    <w:rsid w:val="00F35F4F"/>
    <w:rsid w:val="00F50AC5"/>
    <w:rsid w:val="00F6025D"/>
    <w:rsid w:val="00F672B2"/>
    <w:rsid w:val="00F8340A"/>
    <w:rsid w:val="00F83D10"/>
    <w:rsid w:val="00F94E16"/>
    <w:rsid w:val="00F96457"/>
    <w:rsid w:val="00FB022D"/>
    <w:rsid w:val="00FB1F17"/>
    <w:rsid w:val="00FB3492"/>
    <w:rsid w:val="00FC415A"/>
    <w:rsid w:val="00FD20DE"/>
    <w:rsid w:val="00FF11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B3384D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uiPriority w:val="39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99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UnresolvedMention">
    <w:name w:val="Unresolved Mention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B3384D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uiPriority w:val="39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99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UnresolvedMention">
    <w:name w:val="Unresolved Mention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A7532E-320E-4E83-9EE4-D85E279E04C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49ABEB5-0C23-407F-8FCC-5CAFB725B62C}"/>
</file>

<file path=customXml/itemProps3.xml><?xml version="1.0" encoding="utf-8"?>
<ds:datastoreItem xmlns:ds="http://schemas.openxmlformats.org/officeDocument/2006/customXml" ds:itemID="{C3410476-E6AE-44DD-87E9-A4C6750BB86C}"/>
</file>

<file path=customXml/itemProps4.xml><?xml version="1.0" encoding="utf-8"?>
<ds:datastoreItem xmlns:ds="http://schemas.openxmlformats.org/officeDocument/2006/customXml" ds:itemID="{3C000391-647A-4054-9CE1-EE1C7D49AA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3880</Words>
  <Characters>22119</Characters>
  <Application>Microsoft Office Word</Application>
  <DocSecurity>0</DocSecurity>
  <Lines>184</Lines>
  <Paragraphs>51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Райбулов Сергей Петрович</cp:lastModifiedBy>
  <cp:revision>2</cp:revision>
  <cp:lastPrinted>2024-03-11T14:31:00Z</cp:lastPrinted>
  <dcterms:created xsi:type="dcterms:W3CDTF">2025-02-27T13:10:00Z</dcterms:created>
  <dcterms:modified xsi:type="dcterms:W3CDTF">2025-02-27T13:10:00Z</dcterms:modified>
</cp:coreProperties>
</file>